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3FFA21BF" wp14:editId="79ED7FE3">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F97597" w:rsidRDefault="00F97597" w:rsidP="009F70A3">
      <w:pPr>
        <w:rPr>
          <w:rFonts w:ascii="Times New Roman" w:eastAsia="Times New Roman" w:hAnsi="Times New Roman" w:cs="Times New Roman"/>
          <w:noProof/>
          <w:sz w:val="24"/>
          <w:szCs w:val="24"/>
        </w:rPr>
      </w:pPr>
    </w:p>
    <w:p w:rsidR="00E10682" w:rsidRDefault="00E10682"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615A4C"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eastAsia="Times New Roman"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Č</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etvrtak</w:t>
      </w:r>
      <w:r w:rsidR="00E10682">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12</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BE1E12" w:rsidRPr="00BE1E12" w:rsidRDefault="00E45138" w:rsidP="00BE1E12">
      <w:pPr>
        <w:jc w:val="center"/>
        <w:rPr>
          <w:rFonts w:ascii="Times New Roman" w:eastAsia="Times New Roman" w:hAnsi="Times New Roman" w:cs="Times New Roman"/>
          <w:bCs/>
          <w:noProof/>
          <w:sz w:val="24"/>
          <w:szCs w:val="24"/>
          <w:lang w:val="sr-Latn-CS"/>
        </w:rPr>
      </w:pPr>
      <w:r>
        <w:rPr>
          <w:rFonts w:ascii="Times New Roman" w:eastAsia="Times New Roman" w:hAnsi="Times New Roman" w:cs="Times New Roman"/>
          <w:b/>
          <w:bCs/>
          <w:noProof/>
          <w:sz w:val="28"/>
          <w:szCs w:val="28"/>
          <w:lang w:val="sr-Latn-CS"/>
        </w:rPr>
        <w:t>Obeležavanje</w:t>
      </w:r>
      <w:r w:rsidR="00BE1E12" w:rsidRPr="00BE1E12">
        <w:rPr>
          <w:rFonts w:ascii="Times New Roman" w:eastAsia="Times New Roman" w:hAnsi="Times New Roman" w:cs="Times New Roman"/>
          <w:b/>
          <w:bCs/>
          <w:noProof/>
          <w:sz w:val="28"/>
          <w:szCs w:val="28"/>
          <w:lang w:val="sr-Latn-CS"/>
        </w:rPr>
        <w:t xml:space="preserve"> Dana primirja u Prvom svetskom ratu</w:t>
      </w:r>
    </w:p>
    <w:p w:rsidR="00BE1E12" w:rsidRDefault="00BE1E12" w:rsidP="00BE1E12">
      <w:pPr>
        <w:ind w:firstLine="708"/>
        <w:jc w:val="both"/>
        <w:rPr>
          <w:rFonts w:ascii="Times New Roman" w:eastAsia="Times New Roman" w:hAnsi="Times New Roman" w:cs="Times New Roman"/>
          <w:bCs/>
          <w:noProof/>
          <w:sz w:val="24"/>
          <w:szCs w:val="24"/>
          <w:lang w:val="sr-Latn-CS"/>
        </w:rPr>
      </w:pPr>
      <w:bookmarkStart w:id="0" w:name="_GoBack"/>
      <w:r>
        <w:rPr>
          <w:noProof/>
          <w:lang w:eastAsia="sr-Latn-RS"/>
        </w:rPr>
        <w:drawing>
          <wp:anchor distT="0" distB="0" distL="114300" distR="114300" simplePos="0" relativeHeight="251672576" behindDoc="1" locked="0" layoutInCell="1" allowOverlap="1" wp14:anchorId="2D1390F6" wp14:editId="62ACF093">
            <wp:simplePos x="0" y="0"/>
            <wp:positionH relativeFrom="margin">
              <wp:align>left</wp:align>
            </wp:positionH>
            <wp:positionV relativeFrom="paragraph">
              <wp:posOffset>10160</wp:posOffset>
            </wp:positionV>
            <wp:extent cx="2646000" cy="1321200"/>
            <wp:effectExtent l="0" t="0" r="2540" b="0"/>
            <wp:wrapTight wrapText="bothSides">
              <wp:wrapPolygon edited="0">
                <wp:start x="0" y="0"/>
                <wp:lineTo x="0" y="21185"/>
                <wp:lineTo x="21465" y="21185"/>
                <wp:lineTo x="21465" y="0"/>
                <wp:lineTo x="0" y="0"/>
              </wp:wrapPolygon>
            </wp:wrapTight>
            <wp:docPr id="5" name="Picture 5" descr="&amp;ncy;&amp;acy;&amp;tcy;&amp;acy;&amp;lcy;&amp;icy;&amp;jsercy;&amp;icy;&amp;ncy;&amp;acy; &amp;rcy;&amp;acy;&amp;mcy;&amp;ocy;&amp;ncy;&amp;dcy;&amp;acy;,&amp;scy;&amp;pcy;&amp;ocy;&amp;mcy;&amp;iecy;&amp;ncy;&amp;icy;&amp;tscy;&amp;acy;, &amp;pcy;&amp;rcy;&amp;icy;&amp;mcy;&amp;icy;&amp;rcy;&amp;jsercy;&amp;iecy; w&amp;icy;&amp;dcy;&amp;ie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ncy;&amp;acy;&amp;tcy;&amp;acy;&amp;lcy;&amp;icy;&amp;jsercy;&amp;icy;&amp;ncy;&amp;acy; &amp;rcy;&amp;acy;&amp;mcy;&amp;ocy;&amp;ncy;&amp;dcy;&amp;acy;,&amp;scy;&amp;pcy;&amp;ocy;&amp;mcy;&amp;iecy;&amp;ncy;&amp;icy;&amp;tscy;&amp;acy;, &amp;pcy;&amp;rcy;&amp;icy;&amp;mcy;&amp;icy;&amp;rcy;&amp;jsercy;&amp;iecy; w&amp;icy;&amp;dcy;&amp;iecy; &amp;jsercy;&amp;pcy;&amp;gcy;"/>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646000" cy="13212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Pr="00BE1E12">
        <w:rPr>
          <w:rFonts w:ascii="Times New Roman" w:eastAsia="Times New Roman" w:hAnsi="Times New Roman" w:cs="Times New Roman"/>
          <w:bCs/>
          <w:noProof/>
          <w:sz w:val="24"/>
          <w:szCs w:val="24"/>
          <w:lang w:val="sr-Latn-CS"/>
        </w:rPr>
        <w:t>BEOGRAD - Predsednik Republike Srbije Tomislav Nikolić, povodom državnog praznika 11. novembra, Dana primirja u Prvom svetskom ratu, položiće venac na Spomenik neznanom junaku na Avali.Ceremonija dočeka predsednika i svečano polaganje venca otpočeće na platou ispred spomenika na Avali, saopštila je Služba za saradnju sa medijima predsednika Republike.</w:t>
      </w:r>
    </w:p>
    <w:p w:rsidR="00BE1E12" w:rsidRDefault="00BE1E12" w:rsidP="00BE1E12">
      <w:pPr>
        <w:ind w:firstLine="708"/>
        <w:jc w:val="both"/>
        <w:rPr>
          <w:rFonts w:ascii="Times New Roman" w:eastAsia="Times New Roman" w:hAnsi="Times New Roman" w:cs="Times New Roman"/>
          <w:bCs/>
          <w:noProof/>
          <w:sz w:val="24"/>
          <w:szCs w:val="24"/>
          <w:lang w:val="sr-Latn-CS"/>
        </w:rPr>
      </w:pPr>
      <w:r w:rsidRPr="00BE1E12">
        <w:rPr>
          <w:rFonts w:ascii="Times New Roman" w:eastAsia="Times New Roman" w:hAnsi="Times New Roman" w:cs="Times New Roman"/>
          <w:bCs/>
          <w:noProof/>
          <w:sz w:val="24"/>
          <w:szCs w:val="24"/>
          <w:lang w:val="sr-Latn-CS"/>
        </w:rPr>
        <w:t>Ministar za rad, zapošljavanje, boračka i socijalna pitanja, Aleksandar Vulin učestvovaće u ceremoniji polaganja venaca i odavanja počasti kod Spomen-kosturnice branilaca Beograda u Prvom svetskom ratu na Novom groblju.Centralnoj državnoj ceremoniji prisustvovaće visoki predstavnici ministarstava Vlade Srbije, Vojske Srbije, Grada Beograda.</w:t>
      </w:r>
    </w:p>
    <w:p w:rsidR="00BE1E12" w:rsidRDefault="00BE1E12" w:rsidP="00BE1E12">
      <w:pPr>
        <w:ind w:firstLine="708"/>
        <w:jc w:val="both"/>
        <w:rPr>
          <w:rFonts w:ascii="Times New Roman" w:eastAsia="Times New Roman" w:hAnsi="Times New Roman" w:cs="Times New Roman"/>
          <w:bCs/>
          <w:noProof/>
          <w:sz w:val="24"/>
          <w:szCs w:val="24"/>
          <w:lang w:val="sr-Latn-CS"/>
        </w:rPr>
      </w:pPr>
      <w:r w:rsidRPr="00BE1E12">
        <w:rPr>
          <w:rFonts w:ascii="Times New Roman" w:eastAsia="Times New Roman" w:hAnsi="Times New Roman" w:cs="Times New Roman"/>
          <w:bCs/>
          <w:noProof/>
          <w:sz w:val="24"/>
          <w:szCs w:val="24"/>
          <w:lang w:val="sr-Latn-CS"/>
        </w:rPr>
        <w:t>Prisustvovaće i ambasadori i izaslanici odbrane Austrije, Australije, Belgije, Bugarske, Grčke, Italije, Kanade, Mađarske, Nemačke, Rumunije, Ruske Federacije, Sjedinjenih Američkih Država, Slovačke Republike, Ujedinjenog Kraljevstva Velike Britanije i Severne Irske, Francuske, Holandije, Češke Republike, Angole, Palestine, Turske, Argentine, Kube.Ceremoniji će takođe prisustvovati predstavnici udruženja i građani koji neguju tradicije oslobodilačkih ratova Srbije.Centralna državna ceremonija kod Spomen-kosturnice branilaca Beograda u Prvom svetskom ratu predstavlja odavanje počasti svim pripadnicima oružanih snaga i civilima nevino stradalim tokom Prvog svetskog rata.To je jedna od najznačajnijih ceremonija koje će toga dana u isto vreme, u svim glavnim gradovima država-pobednica u Prvom svetskom ratu biti održane u čast godišnjice velikog istorijskog događaja.</w:t>
      </w:r>
    </w:p>
    <w:p w:rsidR="00BE1E12" w:rsidRPr="00BE1E12" w:rsidRDefault="00BE1E12" w:rsidP="00BE1E12">
      <w:pPr>
        <w:ind w:firstLine="708"/>
        <w:jc w:val="both"/>
        <w:rPr>
          <w:rFonts w:ascii="Times New Roman" w:eastAsia="Times New Roman" w:hAnsi="Times New Roman" w:cs="Times New Roman"/>
          <w:bCs/>
          <w:noProof/>
          <w:sz w:val="24"/>
          <w:szCs w:val="24"/>
          <w:lang w:val="sr-Latn-CS"/>
        </w:rPr>
      </w:pPr>
      <w:r w:rsidRPr="00BE1E12">
        <w:rPr>
          <w:rFonts w:ascii="Times New Roman" w:eastAsia="Times New Roman" w:hAnsi="Times New Roman" w:cs="Times New Roman"/>
          <w:bCs/>
          <w:noProof/>
          <w:sz w:val="24"/>
          <w:szCs w:val="24"/>
          <w:lang w:val="sr-Latn-CS"/>
        </w:rPr>
        <w:t>Prisustvo najviših diplomatskih i vojno-diplomatskih predstavnika država-saveznica i država-protivnica Srbije u Prvom svetskom ratu simbolično ukazuje na potrebu očuvanja dostojanstvenog sećanja, ali i afirmacije pomirenja i saradnje kao osnova za dalje unapređenje bilateralnih odnosa Srbije i država koje su učestvovale u tom oružanom sukobu, navedeno je u saopštenju ministarstva.Predstavnici organa državne vlasti na svim nivoima, udruženja građana i pojedinci okupiće se u 11.00 sati, kraj vojnih memorijala i mesta stradanja u Prvom svetskom ratu u svojim sredinama, i polaganjem lovorovih venaca odati počast nevinim civilnim žrtvama i braniocima domovine.</w:t>
      </w:r>
    </w:p>
    <w:p w:rsidR="00BE1E12" w:rsidRPr="00BE1E12" w:rsidRDefault="00BE1E12" w:rsidP="00BE1E12">
      <w:pPr>
        <w:jc w:val="both"/>
        <w:rPr>
          <w:rFonts w:ascii="Times New Roman" w:eastAsia="Times New Roman" w:hAnsi="Times New Roman" w:cs="Times New Roman"/>
          <w:bCs/>
          <w:noProof/>
          <w:sz w:val="24"/>
          <w:szCs w:val="24"/>
          <w:lang w:val="sr-Latn-CS"/>
        </w:rPr>
      </w:pPr>
    </w:p>
    <w:p w:rsidR="00BE1E12" w:rsidRDefault="00BE1E12" w:rsidP="00BE1E12">
      <w:pPr>
        <w:jc w:val="both"/>
        <w:rPr>
          <w:rFonts w:ascii="Times New Roman" w:eastAsia="Times New Roman" w:hAnsi="Times New Roman" w:cs="Times New Roman"/>
          <w:bCs/>
          <w:noProof/>
          <w:sz w:val="24"/>
          <w:szCs w:val="24"/>
          <w:lang w:val="sr-Latn-CS"/>
        </w:rPr>
      </w:pPr>
      <w:r w:rsidRPr="00BE1E12">
        <w:rPr>
          <w:rFonts w:ascii="Times New Roman" w:eastAsia="Times New Roman" w:hAnsi="Times New Roman" w:cs="Times New Roman"/>
          <w:bCs/>
          <w:noProof/>
          <w:sz w:val="24"/>
          <w:szCs w:val="24"/>
          <w:lang w:val="sr-Latn-CS"/>
        </w:rPr>
        <w:t xml:space="preserve">Ambasadori, generalni konzuli, konzuli i izaslanici odbrane Srbije u Albaniji, Alžiru, Austriji, Belgiji, Bosni i Hercegovini, Bugarskoj, Grčkoj, Egiptu, Italiji, Kanadi, Mađarskoj, Makedoniji, Nemačkoj, Poljskoj, Rumuniji, Slovačkoj Republici, Sloveniji, Tunisu, </w:t>
      </w:r>
      <w:r w:rsidRPr="00BE1E12">
        <w:rPr>
          <w:rFonts w:ascii="Times New Roman" w:eastAsia="Times New Roman" w:hAnsi="Times New Roman" w:cs="Times New Roman"/>
          <w:bCs/>
          <w:noProof/>
          <w:sz w:val="24"/>
          <w:szCs w:val="24"/>
          <w:lang w:val="sr-Latn-CS"/>
        </w:rPr>
        <w:lastRenderedPageBreak/>
        <w:t>Ujedinjenom Kraljevstvu Velike Britanije i Severne Irske, Francuskoj, Holandiji, Hrvatskoj, Crnoj Gori i Češkoj Republici obići će u isto vreme srpske vojne memorijale i mesta stradanja u Prvom svetskom ratu u državama u kojima su akreditovani i polaganjem lovorovih venaca odati počast nevino postradalim civilima i ratnicima.</w:t>
      </w:r>
    </w:p>
    <w:p w:rsidR="00BE1E12" w:rsidRDefault="00BE1E12" w:rsidP="00BE1E12">
      <w:pPr>
        <w:jc w:val="both"/>
        <w:rPr>
          <w:rFonts w:ascii="Times New Roman" w:eastAsia="Times New Roman" w:hAnsi="Times New Roman" w:cs="Times New Roman"/>
          <w:bCs/>
          <w:noProof/>
          <w:sz w:val="24"/>
          <w:szCs w:val="24"/>
          <w:lang w:val="sr-Latn-CS"/>
        </w:rPr>
      </w:pPr>
      <w:r w:rsidRPr="00BE1E12">
        <w:rPr>
          <w:rFonts w:ascii="Times New Roman" w:eastAsia="Times New Roman" w:hAnsi="Times New Roman" w:cs="Times New Roman"/>
          <w:bCs/>
          <w:noProof/>
          <w:sz w:val="24"/>
          <w:szCs w:val="24"/>
          <w:lang w:val="sr-Latn-CS"/>
        </w:rPr>
        <w:t>Ambasadori, generalni konzuli, konzuli i izaslanici odbrane Republike Srbije u državama na čijim teritorijama ne postoje vojni memorijali i mesta stradanja od značaja za Srbiju, u svojstvu predstavnika Srbije - države saveznice i pobednice u Prvom svetskom ratu, prisustvovaće centralnim državnim manifestacijama koje će tim povodom biti održane u glavnim gradovima tih zemalja.</w:t>
      </w:r>
    </w:p>
    <w:p w:rsidR="00BE1E12" w:rsidRDefault="00BE1E12" w:rsidP="00BE1E12">
      <w:pPr>
        <w:ind w:firstLine="708"/>
        <w:jc w:val="both"/>
        <w:rPr>
          <w:rFonts w:ascii="Times New Roman" w:eastAsia="Times New Roman" w:hAnsi="Times New Roman" w:cs="Times New Roman"/>
          <w:bCs/>
          <w:noProof/>
          <w:sz w:val="24"/>
          <w:szCs w:val="24"/>
          <w:lang w:val="sr-Latn-CS"/>
        </w:rPr>
      </w:pPr>
      <w:r w:rsidRPr="00BE1E12">
        <w:rPr>
          <w:rFonts w:ascii="Times New Roman" w:eastAsia="Times New Roman" w:hAnsi="Times New Roman" w:cs="Times New Roman"/>
          <w:b/>
          <w:bCs/>
          <w:noProof/>
          <w:sz w:val="24"/>
          <w:szCs w:val="24"/>
          <w:lang w:val="sr-Latn-CS"/>
        </w:rPr>
        <w:t xml:space="preserve">Obeležavanje Dana primirja i na groblju u Bitolju </w:t>
      </w:r>
      <w:r>
        <w:rPr>
          <w:rFonts w:ascii="Times New Roman" w:eastAsia="Times New Roman" w:hAnsi="Times New Roman" w:cs="Times New Roman"/>
          <w:b/>
          <w:bCs/>
          <w:noProof/>
          <w:sz w:val="24"/>
          <w:szCs w:val="24"/>
          <w:lang w:val="sr-Latn-CS"/>
        </w:rPr>
        <w:t xml:space="preserve">- </w:t>
      </w:r>
      <w:r w:rsidRPr="00BE1E12">
        <w:rPr>
          <w:rFonts w:ascii="Times New Roman" w:eastAsia="Times New Roman" w:hAnsi="Times New Roman" w:cs="Times New Roman"/>
          <w:bCs/>
          <w:noProof/>
          <w:sz w:val="24"/>
          <w:szCs w:val="24"/>
          <w:lang w:val="sr-Latn-CS"/>
        </w:rPr>
        <w:t>Godišnjica Dana primirja biće obeležen i na srpskom vojničkom groblju u Bitolju u Makedoniji, saopštio je Odbor za negovanje tradicija oslobodilačkih ratova Srbije.Kako je najavljeno, u sklopu obeležavanja godišnjice Dana primirja u ime Vlade Srbije državni sekretar u Ministarstvu za rad, zapošljavanje, boračka i socijalna pitanja Dragan Popović položiće venac i odati počast vojnicima i civilima stradalim u Prvom svetskom ratu.</w:t>
      </w:r>
    </w:p>
    <w:p w:rsidR="00BE1E12" w:rsidRDefault="00BE1E12" w:rsidP="00BE1E12">
      <w:pPr>
        <w:ind w:firstLine="708"/>
        <w:jc w:val="both"/>
        <w:rPr>
          <w:rFonts w:ascii="Times New Roman" w:eastAsia="Times New Roman" w:hAnsi="Times New Roman" w:cs="Times New Roman"/>
          <w:bCs/>
          <w:noProof/>
          <w:sz w:val="24"/>
          <w:szCs w:val="24"/>
          <w:lang w:val="sr-Latn-CS"/>
        </w:rPr>
      </w:pPr>
      <w:r w:rsidRPr="00BE1E12">
        <w:rPr>
          <w:rFonts w:ascii="Times New Roman" w:eastAsia="Times New Roman" w:hAnsi="Times New Roman" w:cs="Times New Roman"/>
          <w:bCs/>
          <w:noProof/>
          <w:sz w:val="24"/>
          <w:szCs w:val="24"/>
          <w:lang w:val="sr-Latn-CS"/>
        </w:rPr>
        <w:t>Vence će, takođe, položiti predstavnici Ministarstva odbrane i Vojske Srbije, Vlade Makedonije i Udruženja srpskih zajednica u Makedoniji, a ceremoniji će prisustvovati i studenti Kriminalističko-policijske akademije iz Beograda i Banja Luke.Istog dana u mestu Dobroveni, na srpskom vojničkom groblju u podnožju planine Kajmakčalan, biće položeni venci i odata počast stradalima u Prvom svetskom ratu.</w:t>
      </w:r>
    </w:p>
    <w:p w:rsidR="00707F73" w:rsidRPr="00707F73" w:rsidRDefault="00BE1E12" w:rsidP="00707F73">
      <w:pPr>
        <w:ind w:firstLine="708"/>
        <w:jc w:val="both"/>
        <w:rPr>
          <w:rFonts w:ascii="Times New Roman" w:eastAsia="Times New Roman" w:hAnsi="Times New Roman" w:cs="Times New Roman"/>
          <w:bCs/>
          <w:noProof/>
          <w:sz w:val="24"/>
          <w:szCs w:val="24"/>
          <w:lang w:val="sr-Latn-CS"/>
        </w:rPr>
      </w:pPr>
      <w:r w:rsidRPr="00BE1E12">
        <w:rPr>
          <w:rFonts w:ascii="Times New Roman" w:eastAsia="Times New Roman" w:hAnsi="Times New Roman" w:cs="Times New Roman"/>
          <w:bCs/>
          <w:noProof/>
          <w:sz w:val="24"/>
          <w:szCs w:val="24"/>
          <w:lang w:val="sr-Latn-CS"/>
        </w:rPr>
        <w:t xml:space="preserve">Dan primirja u Prvom svetskom ratu obeležava se u čitavom svetu državnim manifestacijama koje se održavaju 11. novembra u 11.00 sati u znak sećanja kada je tog dana 1918. godine u 11.00 sati stupilo na snagu primirje u Prvom svetskom ratu. </w:t>
      </w:r>
      <w:r>
        <w:rPr>
          <w:rFonts w:ascii="Times New Roman" w:eastAsia="Times New Roman" w:hAnsi="Times New Roman" w:cs="Times New Roman"/>
          <w:bCs/>
          <w:noProof/>
          <w:sz w:val="24"/>
          <w:szCs w:val="24"/>
          <w:lang w:val="sr-Latn-CS"/>
        </w:rPr>
        <w:t xml:space="preserve">(Izvor: </w:t>
      </w:r>
      <w:r w:rsidR="00707F73" w:rsidRPr="00707F73">
        <w:rPr>
          <w:rFonts w:ascii="Times New Roman" w:eastAsia="Times New Roman" w:hAnsi="Times New Roman" w:cs="Times New Roman"/>
          <w:bCs/>
          <w:noProof/>
          <w:sz w:val="24"/>
          <w:szCs w:val="24"/>
          <w:lang w:val="sr-Latn-CS"/>
        </w:rPr>
        <w:t>http://rtv.rs</w:t>
      </w:r>
      <w:r>
        <w:rPr>
          <w:rFonts w:ascii="Times New Roman" w:eastAsia="Times New Roman" w:hAnsi="Times New Roman" w:cs="Times New Roman"/>
          <w:bCs/>
          <w:noProof/>
          <w:sz w:val="24"/>
          <w:szCs w:val="24"/>
          <w:lang w:val="sr-Latn-CS"/>
        </w:rPr>
        <w:t>)</w:t>
      </w:r>
    </w:p>
    <w:p w:rsidR="00707F73" w:rsidRPr="00707F73" w:rsidRDefault="00707F73" w:rsidP="00707F73">
      <w:pPr>
        <w:jc w:val="center"/>
        <w:rPr>
          <w:rFonts w:ascii="Times New Roman" w:eastAsia="Times New Roman" w:hAnsi="Times New Roman" w:cs="Times New Roman"/>
          <w:bCs/>
          <w:noProof/>
          <w:sz w:val="24"/>
          <w:szCs w:val="24"/>
          <w:lang w:val="sr-Latn-CS"/>
        </w:rPr>
      </w:pPr>
      <w:r w:rsidRPr="00707F73">
        <w:rPr>
          <w:rFonts w:ascii="Times New Roman" w:eastAsia="Times New Roman" w:hAnsi="Times New Roman" w:cs="Times New Roman"/>
          <w:b/>
          <w:bCs/>
          <w:noProof/>
          <w:sz w:val="28"/>
          <w:szCs w:val="28"/>
          <w:lang w:val="sr-Latn-CS"/>
        </w:rPr>
        <w:t>Prosvetarima 7.000, umesto 6.000 dinara</w:t>
      </w:r>
    </w:p>
    <w:p w:rsidR="00707F73" w:rsidRDefault="00707F73" w:rsidP="00707F73">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5648" behindDoc="1" locked="0" layoutInCell="1" allowOverlap="1" wp14:anchorId="52CF5543" wp14:editId="7706C075">
            <wp:simplePos x="0" y="0"/>
            <wp:positionH relativeFrom="margin">
              <wp:align>left</wp:align>
            </wp:positionH>
            <wp:positionV relativeFrom="paragraph">
              <wp:posOffset>8255</wp:posOffset>
            </wp:positionV>
            <wp:extent cx="2095200" cy="1047600"/>
            <wp:effectExtent l="0" t="0" r="635" b="635"/>
            <wp:wrapTight wrapText="bothSides">
              <wp:wrapPolygon edited="0">
                <wp:start x="0" y="0"/>
                <wp:lineTo x="0" y="21220"/>
                <wp:lineTo x="21410" y="21220"/>
                <wp:lineTo x="21410" y="0"/>
                <wp:lineTo x="0" y="0"/>
              </wp:wrapPolygon>
            </wp:wrapTight>
            <wp:docPr id="7" name="Picture 7" descr="&amp;ncy;&amp;ocy;&amp;vcy;&amp;acy;&amp;tscy; &amp;pcy;&amp;acy;&amp;rcy;&amp;iecy; &amp;dcy;&amp;icy;&amp;ncy;&amp;acy;&amp;rcy;&amp;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ncy;&amp;ocy;&amp;vcy;&amp;acy;&amp;tscy; &amp;pcy;&amp;acy;&amp;rcy;&amp;iecy; &amp;dcy;&amp;icy;&amp;ncy;&amp;acy;&amp;rcy;&amp;icy;"/>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95200" cy="1047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07F73">
        <w:rPr>
          <w:rFonts w:ascii="Times New Roman" w:eastAsia="Times New Roman" w:hAnsi="Times New Roman" w:cs="Times New Roman"/>
          <w:bCs/>
          <w:noProof/>
          <w:sz w:val="24"/>
          <w:szCs w:val="24"/>
          <w:lang w:val="sr-Latn-CS"/>
        </w:rPr>
        <w:t>BEOGRAD - Premijer Srbije Aleksandar Vučić izjavio je danas da će prosvetni radnici dobiti jednokratnu pomoć od 7.000 dinara, a ne 6.000 dinara, koliko je predviđeno zakonom koji je u skupštinskoj proceduri.</w:t>
      </w:r>
    </w:p>
    <w:p w:rsidR="00707F73" w:rsidRDefault="00707F73" w:rsidP="00707F73">
      <w:pPr>
        <w:ind w:firstLine="708"/>
        <w:jc w:val="both"/>
        <w:rPr>
          <w:rFonts w:ascii="Times New Roman" w:eastAsia="Times New Roman" w:hAnsi="Times New Roman" w:cs="Times New Roman"/>
          <w:bCs/>
          <w:noProof/>
          <w:sz w:val="24"/>
          <w:szCs w:val="24"/>
          <w:lang w:val="sr-Latn-CS"/>
        </w:rPr>
      </w:pPr>
      <w:r w:rsidRPr="00707F73">
        <w:rPr>
          <w:rFonts w:ascii="Times New Roman" w:eastAsia="Times New Roman" w:hAnsi="Times New Roman" w:cs="Times New Roman"/>
          <w:bCs/>
          <w:noProof/>
          <w:sz w:val="24"/>
          <w:szCs w:val="24"/>
          <w:lang w:val="sr-Latn-CS"/>
        </w:rPr>
        <w:t>Vučić je na konferenciji za novinare poručio svima koji kažu da je to "uvreda" za prosvetare da oni isplate svojih hiljadu dinara, kako ne bi doveli državu do bankrotstva."Pošto neki kažu da je sve malo uvek, neka nam obezbede to, neka nam poklone, pa ćemo mi pola da sačuvamo i da potrošimo na neki drugi način", primetio je premijer.</w:t>
      </w:r>
    </w:p>
    <w:p w:rsidR="00707F73" w:rsidRDefault="00707F73" w:rsidP="00BE1E12">
      <w:pPr>
        <w:ind w:firstLine="708"/>
        <w:jc w:val="both"/>
        <w:rPr>
          <w:rFonts w:ascii="Times New Roman" w:eastAsia="Times New Roman" w:hAnsi="Times New Roman" w:cs="Times New Roman"/>
          <w:bCs/>
          <w:noProof/>
          <w:color w:val="ED59D8"/>
          <w:sz w:val="24"/>
          <w:szCs w:val="24"/>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sidRPr="00707F73">
        <w:rPr>
          <w:rFonts w:ascii="Times New Roman" w:eastAsia="Times New Roman" w:hAnsi="Times New Roman" w:cs="Times New Roman"/>
          <w:bCs/>
          <w:noProof/>
          <w:sz w:val="24"/>
          <w:szCs w:val="24"/>
          <w:lang w:val="sr-Latn-CS"/>
        </w:rPr>
        <w:t>On je rekao da je to ista priča kao i ona oko Tanjuga:</w:t>
      </w:r>
      <w:r>
        <w:rPr>
          <w:rFonts w:ascii="Times New Roman" w:eastAsia="Times New Roman" w:hAnsi="Times New Roman" w:cs="Times New Roman"/>
          <w:bCs/>
          <w:noProof/>
          <w:sz w:val="24"/>
          <w:szCs w:val="24"/>
          <w:lang w:val="sr-Latn-CS"/>
        </w:rPr>
        <w:t xml:space="preserve"> </w:t>
      </w:r>
      <w:r w:rsidRPr="00707F73">
        <w:rPr>
          <w:rFonts w:ascii="Times New Roman" w:eastAsia="Times New Roman" w:hAnsi="Times New Roman" w:cs="Times New Roman"/>
          <w:bCs/>
          <w:noProof/>
          <w:sz w:val="24"/>
          <w:szCs w:val="24"/>
          <w:lang w:val="sr-Latn-CS"/>
        </w:rPr>
        <w:t>"Divan nam je Tanjug, mnogo ga volimo, a ni dinara ne bismo dali, pa čak ni od svojih ogromnih plata od pet, šest ili sedam hiljada evra, da platimo te kolege, koji imaju platu od 30 ili 40.000 dinara, ali smo u stanju da kritikujemo neke druge, koji su se borili da to sačuvaju, ali koji nisu uspeli da pronađu dovoljno dobru ponudu", rekao je predsednik vlade.</w:t>
      </w:r>
      <w:r>
        <w:rPr>
          <w:rFonts w:ascii="Times New Roman" w:eastAsia="Times New Roman" w:hAnsi="Times New Roman" w:cs="Times New Roman"/>
          <w:bCs/>
          <w:noProof/>
          <w:sz w:val="24"/>
          <w:szCs w:val="24"/>
          <w:lang w:val="sr-Latn-CS"/>
        </w:rPr>
        <w:t xml:space="preserve"> (Izvor: </w:t>
      </w:r>
      <w:r w:rsidRPr="00707F73">
        <w:rPr>
          <w:rFonts w:ascii="Times New Roman" w:eastAsia="Times New Roman" w:hAnsi="Times New Roman" w:cs="Times New Roman"/>
          <w:bCs/>
          <w:noProof/>
          <w:sz w:val="24"/>
          <w:szCs w:val="24"/>
          <w:lang w:val="sr-Latn-CS"/>
        </w:rPr>
        <w:t>http://rtv.rs</w:t>
      </w:r>
      <w:r>
        <w:rPr>
          <w:rFonts w:ascii="Times New Roman" w:eastAsia="Times New Roman" w:hAnsi="Times New Roman" w:cs="Times New Roman"/>
          <w:bCs/>
          <w:noProof/>
          <w:sz w:val="24"/>
          <w:szCs w:val="24"/>
          <w:lang w:val="sr-Latn-CS"/>
        </w:rPr>
        <w:t>)</w:t>
      </w:r>
    </w:p>
    <w:p w:rsidR="00E45138" w:rsidRPr="00E45138" w:rsidRDefault="00E45138" w:rsidP="00E45138">
      <w:pPr>
        <w:jc w:val="center"/>
        <w:rPr>
          <w:rFonts w:ascii="Times New Roman" w:eastAsia="Times New Roman" w:hAnsi="Times New Roman" w:cs="Times New Roman"/>
          <w:b/>
          <w:bCs/>
          <w:noProof/>
          <w:sz w:val="28"/>
          <w:szCs w:val="28"/>
          <w:lang w:val="sr-Latn-CS"/>
        </w:rPr>
      </w:pPr>
      <w:r w:rsidRPr="00E45138">
        <w:rPr>
          <w:rFonts w:ascii="Times New Roman" w:eastAsia="Times New Roman" w:hAnsi="Times New Roman" w:cs="Times New Roman"/>
          <w:b/>
          <w:bCs/>
          <w:noProof/>
          <w:sz w:val="28"/>
          <w:szCs w:val="28"/>
          <w:lang w:val="sr-Latn-CS"/>
        </w:rPr>
        <w:t>Dan prosvetnih radnika – učenici u nastavničkim cipelama</w:t>
      </w:r>
    </w:p>
    <w:p w:rsidR="00E45138" w:rsidRDefault="00E45138" w:rsidP="00E45138">
      <w:pPr>
        <w:ind w:firstLine="708"/>
        <w:jc w:val="both"/>
        <w:rPr>
          <w:rFonts w:ascii="Times New Roman" w:eastAsia="Times New Roman" w:hAnsi="Times New Roman" w:cs="Times New Roman"/>
          <w:bCs/>
          <w:noProof/>
          <w:sz w:val="24"/>
          <w:szCs w:val="24"/>
          <w:lang w:val="sr-Latn-CS"/>
        </w:rPr>
      </w:pPr>
      <w:r w:rsidRPr="00E45138">
        <w:rPr>
          <w:rFonts w:ascii="Times New Roman" w:eastAsia="Times New Roman" w:hAnsi="Times New Roman" w:cs="Times New Roman"/>
          <w:bCs/>
          <w:noProof/>
          <w:sz w:val="24"/>
          <w:szCs w:val="24"/>
          <w:lang w:val="sr-Latn-CS"/>
        </w:rPr>
        <w:t>NOVI SAD - Dan prosvetnih radnika u Osnovnoj školi "Jovan Popović" rešili su da obeleže na zanimljiv način.Tako što su učenici zamenili uloge sa nastavnicima i tetkicama.</w:t>
      </w:r>
    </w:p>
    <w:p w:rsidR="00E45138" w:rsidRDefault="00E45138" w:rsidP="00E45138">
      <w:pPr>
        <w:ind w:firstLine="708"/>
        <w:jc w:val="both"/>
        <w:rPr>
          <w:rFonts w:ascii="Times New Roman" w:eastAsia="Times New Roman" w:hAnsi="Times New Roman" w:cs="Times New Roman"/>
          <w:bCs/>
          <w:noProof/>
          <w:sz w:val="24"/>
          <w:szCs w:val="24"/>
          <w:lang w:val="sr-Latn-CS"/>
        </w:rPr>
      </w:pPr>
      <w:r w:rsidRPr="00E45138">
        <w:rPr>
          <w:rFonts w:ascii="Times New Roman" w:eastAsia="Times New Roman" w:hAnsi="Times New Roman" w:cs="Times New Roman"/>
          <w:bCs/>
          <w:noProof/>
          <w:sz w:val="24"/>
          <w:szCs w:val="24"/>
          <w:lang w:val="sr-Latn-CS"/>
        </w:rPr>
        <w:lastRenderedPageBreak/>
        <w:t>Učenici osmog razreda imali su priliku da uđu u nastavničke cipele i okušaju se kao predavači, a ovaj izazov su rado prihvatili. Na učeničkom parlamentu izabrana je direktorka škole, nastavnici i tetkice.Sa dnevnikom u rukama, nastavnici su se uputili na svoj čas.</w:t>
      </w:r>
    </w:p>
    <w:p w:rsidR="00E45138" w:rsidRDefault="00E45138" w:rsidP="00E45138">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6672" behindDoc="1" locked="0" layoutInCell="1" allowOverlap="1" wp14:anchorId="7FE4B11B" wp14:editId="036B429D">
            <wp:simplePos x="0" y="0"/>
            <wp:positionH relativeFrom="margin">
              <wp:align>left</wp:align>
            </wp:positionH>
            <wp:positionV relativeFrom="paragraph">
              <wp:posOffset>6350</wp:posOffset>
            </wp:positionV>
            <wp:extent cx="2788285" cy="1392555"/>
            <wp:effectExtent l="0" t="0" r="0" b="0"/>
            <wp:wrapTight wrapText="bothSides">
              <wp:wrapPolygon edited="0">
                <wp:start x="0" y="0"/>
                <wp:lineTo x="0" y="21275"/>
                <wp:lineTo x="21398" y="21275"/>
                <wp:lineTo x="21398" y="0"/>
                <wp:lineTo x="0" y="0"/>
              </wp:wrapPolygon>
            </wp:wrapTight>
            <wp:docPr id="8" name="Picture 8" descr="&amp;scy;&amp;kcy;&amp;ocy;&amp;lcy;&amp;scy;&amp;kcy;&amp;acy; &amp;tcy;&amp;acy;&amp;bcy;&amp;lcy;&amp;acy; &amp;kcy;&amp;rcy;&amp;iecy;&amp;d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cy;&amp;kcy;&amp;ocy;&amp;lcy;&amp;scy;&amp;kcy;&amp;acy; &amp;tcy;&amp;acy;&amp;bcy;&amp;lcy;&amp;acy; &amp;kcy;&amp;rcy;&amp;iecy;&amp;dcy;&amp;iecy;"/>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788285" cy="13925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5138">
        <w:rPr>
          <w:rFonts w:ascii="Times New Roman" w:eastAsia="Times New Roman" w:hAnsi="Times New Roman" w:cs="Times New Roman"/>
          <w:bCs/>
          <w:noProof/>
          <w:sz w:val="24"/>
          <w:szCs w:val="24"/>
          <w:lang w:val="sr-Latn-CS"/>
        </w:rPr>
        <w:t>"Ovo je jedninstvena prilika koju mi učenici imamo da predajemo, da dobijemo novu ulogu da pokušamo da se zamenimo sa nastavnicima, priprema je bila obimna, dobio sam pripremu od nastavnice i nadam se da će sve biti u redu", kaže Filip Vasić, nastavnik geografije."Svi mi učenici hoćemo da promenimo nešto, koliko je to moguće i pokušaću da uvedem neke novine, da im bude malo zanimljivije pošto ovo nije svakodnevnica", kaže Nenad Leškov, profesor matematike.Na pitanje da li bi volela da postane prosvetni radnik, direktorka odgovara potvrdno."Da, jesam, ja sam i prošle godine imala već neko iskustvo, bila sam nastavnica srpskog i nastavnica matematike i veoma mi se dopalo, a ove godine sam htela da probam nešto novo, da vidim kako funkcioniše uprava škole, šta je to što ljudi koji rade u upravi kao što su direktor, pomoćnik direktora, pedagog, psiholog, sekretarica, šta oni zapravo rade, i kako to sve funkcioniše i mogu da kažem da mi se ovo jako dopada", kaže Jana Šumarac, direktorka.</w:t>
      </w:r>
    </w:p>
    <w:p w:rsidR="00E45138" w:rsidRDefault="00E45138" w:rsidP="00E45138">
      <w:pPr>
        <w:ind w:firstLine="708"/>
        <w:jc w:val="both"/>
        <w:rPr>
          <w:rFonts w:ascii="Times New Roman" w:eastAsia="Times New Roman" w:hAnsi="Times New Roman" w:cs="Times New Roman"/>
          <w:bCs/>
          <w:noProof/>
          <w:sz w:val="24"/>
          <w:szCs w:val="24"/>
          <w:lang w:val="sr-Latn-CS"/>
        </w:rPr>
      </w:pPr>
      <w:r w:rsidRPr="00E45138">
        <w:rPr>
          <w:rFonts w:ascii="Times New Roman" w:eastAsia="Times New Roman" w:hAnsi="Times New Roman" w:cs="Times New Roman"/>
          <w:bCs/>
          <w:noProof/>
          <w:sz w:val="24"/>
          <w:szCs w:val="24"/>
          <w:lang w:val="sr-Latn-CS"/>
        </w:rPr>
        <w:t>Škola „Jovan Popović" već godinama na ovaj način obeležava Dan prosvetnih radnika, a nastavnici smatraju da i učenici i nastavnici mogu mnogo da nauče zamenom uloga, da im bude zabavno, ali i radno."Ono što je fundamentalno je da za vreme samog izvođenja nastave možemo da uočimo kakve bi korekcije izvršili za vreme nastavnog procesa, odnosno da implementiramo i mi šta im odgovara, na koji način da im priđemo, da budemo duhovitiji, ili drugačiji način ocenjivanja", kaže Aleksandar M. Čiplić, nastavnik istorije."Njima se učini dosta zanimljivim da vide kako je to s druge strane katedre, shvate, nadam se, da nije ni malo lako kao što im to deluje iz klupe. Dosta je dobro to što oni mogu da osete kakva je ta interakcija između učenika, pa da se sledeći put ne ljute ako mi ne stignemo sve da prozovemo učenike koji izraze želju da se jave na času", ističe Maja Ilić nastavnica matematike.</w:t>
      </w:r>
    </w:p>
    <w:p w:rsidR="00E45138" w:rsidRDefault="00E45138" w:rsidP="00E45138">
      <w:pPr>
        <w:ind w:firstLine="708"/>
        <w:jc w:val="both"/>
        <w:rPr>
          <w:rFonts w:ascii="Times New Roman" w:eastAsia="Times New Roman" w:hAnsi="Times New Roman" w:cs="Times New Roman"/>
          <w:b/>
          <w:bCs/>
          <w:noProof/>
          <w:sz w:val="28"/>
          <w:szCs w:val="28"/>
          <w:lang w:val="sr-Latn-CS"/>
        </w:rPr>
      </w:pPr>
      <w:r w:rsidRPr="00E45138">
        <w:rPr>
          <w:rFonts w:ascii="Times New Roman" w:eastAsia="Times New Roman" w:hAnsi="Times New Roman" w:cs="Times New Roman"/>
          <w:bCs/>
          <w:noProof/>
          <w:sz w:val="24"/>
          <w:szCs w:val="24"/>
          <w:lang w:val="sr-Latn-CS"/>
        </w:rPr>
        <w:t>Prizor gde se učenici međusobno poštuju, dižu ruke da bi dobili reč, željni znanja i odgovora na pitanja, svakako da ostavlja lep utisak.Sigurno će im ostati u lepom sećanju, pa ko zna, možda se jednog dana stvarno odluče za poziv nastavnika.</w:t>
      </w:r>
      <w:r>
        <w:rPr>
          <w:rFonts w:ascii="Times New Roman" w:eastAsia="Times New Roman" w:hAnsi="Times New Roman" w:cs="Times New Roman"/>
          <w:bCs/>
          <w:noProof/>
          <w:sz w:val="24"/>
          <w:szCs w:val="24"/>
          <w:lang w:val="sr-Latn-CS"/>
        </w:rPr>
        <w:t xml:space="preserve"> (Izvor: </w:t>
      </w:r>
      <w:r w:rsidRPr="00707F73">
        <w:rPr>
          <w:rFonts w:ascii="Times New Roman" w:eastAsia="Times New Roman" w:hAnsi="Times New Roman" w:cs="Times New Roman"/>
          <w:bCs/>
          <w:noProof/>
          <w:sz w:val="24"/>
          <w:szCs w:val="24"/>
          <w:lang w:val="sr-Latn-CS"/>
        </w:rPr>
        <w:t>http://rtv.rs</w:t>
      </w:r>
      <w:r>
        <w:rPr>
          <w:rFonts w:ascii="Times New Roman" w:eastAsia="Times New Roman" w:hAnsi="Times New Roman" w:cs="Times New Roman"/>
          <w:bCs/>
          <w:noProof/>
          <w:sz w:val="24"/>
          <w:szCs w:val="24"/>
          <w:lang w:val="sr-Latn-CS"/>
        </w:rPr>
        <w:t>)</w:t>
      </w:r>
    </w:p>
    <w:p w:rsidR="00DC1D2A" w:rsidRPr="00DC1D2A" w:rsidRDefault="00DC1D2A" w:rsidP="00101DC9">
      <w:pPr>
        <w:jc w:val="center"/>
        <w:rPr>
          <w:rFonts w:ascii="Times New Roman" w:eastAsia="Times New Roman" w:hAnsi="Times New Roman" w:cs="Times New Roman"/>
          <w:bCs/>
          <w:noProof/>
          <w:sz w:val="24"/>
          <w:szCs w:val="24"/>
          <w:lang w:val="sr-Latn-CS"/>
        </w:rPr>
      </w:pPr>
      <w:r w:rsidRPr="00101DC9">
        <w:rPr>
          <w:rFonts w:ascii="Times New Roman" w:eastAsia="Times New Roman" w:hAnsi="Times New Roman" w:cs="Times New Roman"/>
          <w:b/>
          <w:bCs/>
          <w:noProof/>
          <w:sz w:val="28"/>
          <w:szCs w:val="28"/>
          <w:lang w:val="sr-Latn-CS"/>
        </w:rPr>
        <w:t>Uručena priznanja Dr Đorđe Natošević</w:t>
      </w:r>
    </w:p>
    <w:p w:rsidR="001D083D" w:rsidRDefault="00DC1D2A" w:rsidP="001D083D">
      <w:pPr>
        <w:ind w:firstLine="708"/>
        <w:jc w:val="both"/>
        <w:rPr>
          <w:rFonts w:ascii="Times New Roman" w:eastAsia="Times New Roman" w:hAnsi="Times New Roman" w:cs="Times New Roman"/>
          <w:bCs/>
          <w:noProof/>
          <w:sz w:val="24"/>
          <w:szCs w:val="24"/>
          <w:lang w:val="sr-Latn-CS"/>
        </w:rPr>
      </w:pPr>
      <w:r w:rsidRPr="00DC1D2A">
        <w:rPr>
          <w:rFonts w:ascii="Times New Roman" w:eastAsia="Times New Roman" w:hAnsi="Times New Roman" w:cs="Times New Roman"/>
          <w:bCs/>
          <w:noProof/>
          <w:sz w:val="24"/>
          <w:szCs w:val="24"/>
          <w:lang w:val="sr-Latn-CS"/>
        </w:rPr>
        <w:t>NOVI SAD - Pokrajinsko priznanje Dr Đorđe Natošević, za izuzetne doprinose i praktične rezultate u protekloj školskoj godini, dobili su danas tri vaspitno-obrazovne ustanove i dvoje prosvetnih radnika u Vojvodini, saopštio je biro Pokrajin</w:t>
      </w:r>
      <w:r w:rsidR="001D083D">
        <w:rPr>
          <w:rFonts w:ascii="Times New Roman" w:eastAsia="Times New Roman" w:hAnsi="Times New Roman" w:cs="Times New Roman"/>
          <w:bCs/>
          <w:noProof/>
          <w:sz w:val="24"/>
          <w:szCs w:val="24"/>
          <w:lang w:val="sr-Latn-CS"/>
        </w:rPr>
        <w:t xml:space="preserve">ske vlade za odnose s </w:t>
      </w:r>
      <w:r w:rsidR="00E45138">
        <w:rPr>
          <w:noProof/>
          <w:lang w:eastAsia="sr-Latn-RS"/>
        </w:rPr>
        <w:drawing>
          <wp:anchor distT="0" distB="0" distL="114300" distR="114300" simplePos="0" relativeHeight="251670528" behindDoc="1" locked="0" layoutInCell="1" allowOverlap="1" wp14:anchorId="1AF512A9" wp14:editId="46D9A34D">
            <wp:simplePos x="0" y="0"/>
            <wp:positionH relativeFrom="margin">
              <wp:posOffset>17780</wp:posOffset>
            </wp:positionH>
            <wp:positionV relativeFrom="paragraph">
              <wp:posOffset>233680</wp:posOffset>
            </wp:positionV>
            <wp:extent cx="2703600" cy="1350000"/>
            <wp:effectExtent l="0" t="0" r="1905" b="3175"/>
            <wp:wrapTight wrapText="bothSides">
              <wp:wrapPolygon edited="0">
                <wp:start x="0" y="0"/>
                <wp:lineTo x="0" y="21346"/>
                <wp:lineTo x="21463" y="21346"/>
                <wp:lineTo x="21463" y="0"/>
                <wp:lineTo x="0" y="0"/>
              </wp:wrapPolygon>
            </wp:wrapTight>
            <wp:docPr id="4" name="Picture 4" descr="&amp;dcy;&amp;jsercy;&amp;ocy;&amp;rcy;&amp;dcy;&amp;jsercy;&amp;iecy; &amp;ncy;&amp;acy;&amp;tcy;&amp;ocy;&amp;scy;&amp;iecy;&amp;vcy;&amp;icy;&amp;tscy;, &amp;pcy;&amp;rcy;&amp;icy;&amp;zcy;&amp;ncy;&amp;acy;&amp;nj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dcy;&amp;jsercy;&amp;ocy;&amp;rcy;&amp;dcy;&amp;jsercy;&amp;iecy; &amp;ncy;&amp;acy;&amp;tcy;&amp;ocy;&amp;scy;&amp;iecy;&amp;vcy;&amp;icy;&amp;tscy;, &amp;pcy;&amp;rcy;&amp;icy;&amp;zcy;&amp;ncy;&amp;acy;&amp;njcy;&amp;iecy;"/>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703600" cy="135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083D">
        <w:rPr>
          <w:rFonts w:ascii="Times New Roman" w:eastAsia="Times New Roman" w:hAnsi="Times New Roman" w:cs="Times New Roman"/>
          <w:bCs/>
          <w:noProof/>
          <w:sz w:val="24"/>
          <w:szCs w:val="24"/>
          <w:lang w:val="sr-Latn-CS"/>
        </w:rPr>
        <w:t>javnošću.</w:t>
      </w:r>
      <w:r w:rsidRPr="00DC1D2A">
        <w:rPr>
          <w:rFonts w:ascii="Times New Roman" w:eastAsia="Times New Roman" w:hAnsi="Times New Roman" w:cs="Times New Roman"/>
          <w:bCs/>
          <w:noProof/>
          <w:sz w:val="24"/>
          <w:szCs w:val="24"/>
          <w:lang w:val="sr-Latn-CS"/>
        </w:rPr>
        <w:t>Priznanje koje nosi ime dr Đorđa Natoševića (1821-1887), jednog od prvih srpskih pedagoga i osnivača učiteljskih škola u više gradova, dodeljeno je Predškolskoj ustanovi "Naši biseri" u Kanjiži, novosadskoj Osnovnoj školi "Svetozar Marković Toza" i Osnovnoj školi "Zdravko Gložanski" u Bečeju.</w:t>
      </w:r>
      <w:r w:rsidR="001D083D" w:rsidRPr="001D083D">
        <w:rPr>
          <w:noProof/>
          <w:lang w:eastAsia="sr-Latn-RS"/>
        </w:rPr>
        <w:t xml:space="preserve"> </w:t>
      </w:r>
    </w:p>
    <w:p w:rsidR="001D083D" w:rsidRDefault="00DC1D2A" w:rsidP="001D083D">
      <w:pPr>
        <w:ind w:firstLine="708"/>
        <w:jc w:val="both"/>
        <w:rPr>
          <w:rFonts w:ascii="Times New Roman" w:eastAsia="Times New Roman" w:hAnsi="Times New Roman" w:cs="Times New Roman"/>
          <w:bCs/>
          <w:noProof/>
          <w:sz w:val="24"/>
          <w:szCs w:val="24"/>
          <w:lang w:val="sr-Latn-CS"/>
        </w:rPr>
      </w:pPr>
      <w:r w:rsidRPr="00DC1D2A">
        <w:rPr>
          <w:rFonts w:ascii="Times New Roman" w:eastAsia="Times New Roman" w:hAnsi="Times New Roman" w:cs="Times New Roman"/>
          <w:bCs/>
          <w:noProof/>
          <w:sz w:val="24"/>
          <w:szCs w:val="24"/>
          <w:lang w:val="sr-Latn-CS"/>
        </w:rPr>
        <w:lastRenderedPageBreak/>
        <w:t>Nagrađeni su i nastavnica u Osnovnoj školi "Jovan Jovanović Zmaj" u Sremskoj Kamenici Vera Stojšić Gašparovski kao i Milan Dragosavac, nastavnik u kikindskoj Osnovnoj školi "Đura Jakšić".</w:t>
      </w:r>
    </w:p>
    <w:p w:rsidR="00615A4C" w:rsidRPr="001646AB" w:rsidRDefault="00DC1D2A" w:rsidP="001D083D">
      <w:pPr>
        <w:ind w:firstLine="708"/>
        <w:jc w:val="both"/>
        <w:rPr>
          <w:rFonts w:ascii="Times New Roman" w:eastAsia="Times New Roman" w:hAnsi="Times New Roman" w:cs="Times New Roman"/>
          <w:bCs/>
          <w:noProof/>
          <w:sz w:val="24"/>
          <w:szCs w:val="24"/>
          <w:lang w:val="sr-Latn-CS"/>
        </w:rPr>
      </w:pPr>
      <w:r w:rsidRPr="00DC1D2A">
        <w:rPr>
          <w:rFonts w:ascii="Times New Roman" w:eastAsia="Times New Roman" w:hAnsi="Times New Roman" w:cs="Times New Roman"/>
          <w:bCs/>
          <w:noProof/>
          <w:sz w:val="24"/>
          <w:szCs w:val="24"/>
          <w:lang w:val="sr-Latn-CS"/>
        </w:rPr>
        <w:t>Priznanja su dobitnicima, na svečanosti u Pokrajinskoj vladi, uručili potpredsednik Pokrajinske vlade i pokrajinski sekretar za obrazovanje, propise, upravu i nacionalne manjine Mihalj Njilaš i predsednica pokrajinskog Odbora za dodelu priznanja prof. dr Olivera Gajić.</w:t>
      </w:r>
      <w:r w:rsidR="000D72EA">
        <w:rPr>
          <w:rFonts w:ascii="Times New Roman" w:eastAsia="Times New Roman" w:hAnsi="Times New Roman" w:cs="Times New Roman"/>
          <w:bCs/>
          <w:noProof/>
          <w:sz w:val="24"/>
          <w:szCs w:val="24"/>
          <w:lang w:val="sr-Latn-CS"/>
        </w:rPr>
        <w:t xml:space="preserve"> (Izvor: </w:t>
      </w:r>
      <w:r w:rsidR="000D72EA" w:rsidRPr="000D72EA">
        <w:rPr>
          <w:rFonts w:ascii="Times New Roman" w:eastAsia="Times New Roman" w:hAnsi="Times New Roman" w:cs="Times New Roman"/>
          <w:bCs/>
          <w:noProof/>
          <w:sz w:val="24"/>
          <w:szCs w:val="24"/>
          <w:lang w:val="sr-Latn-CS"/>
        </w:rPr>
        <w:t>http://rtv.rs</w:t>
      </w:r>
      <w:r w:rsidR="000D72EA">
        <w:rPr>
          <w:rFonts w:ascii="Times New Roman" w:eastAsia="Times New Roman" w:hAnsi="Times New Roman" w:cs="Times New Roman"/>
          <w:bCs/>
          <w:noProof/>
          <w:sz w:val="24"/>
          <w:szCs w:val="24"/>
          <w:lang w:val="sr-Latn-CS"/>
        </w:rPr>
        <w:t>)</w:t>
      </w:r>
    </w:p>
    <w:p w:rsidR="00615A4C" w:rsidRPr="001646AB" w:rsidRDefault="00615A4C" w:rsidP="001646AB">
      <w:pPr>
        <w:jc w:val="both"/>
        <w:rPr>
          <w:rFonts w:ascii="Times New Roman" w:eastAsia="Times New Roman" w:hAnsi="Times New Roman" w:cs="Times New Roman"/>
          <w:bCs/>
          <w:noProof/>
          <w:sz w:val="24"/>
          <w:szCs w:val="24"/>
          <w:lang w:val="sr-Latn-CS"/>
        </w:rPr>
      </w:pPr>
    </w:p>
    <w:p w:rsidR="001646AB" w:rsidRPr="001646AB" w:rsidRDefault="001646AB" w:rsidP="001646AB">
      <w:pPr>
        <w:jc w:val="center"/>
        <w:rPr>
          <w:rFonts w:ascii="Times New Roman" w:eastAsia="Times New Roman" w:hAnsi="Times New Roman" w:cs="Times New Roman"/>
          <w:bCs/>
          <w:noProof/>
          <w:sz w:val="24"/>
          <w:szCs w:val="24"/>
          <w:lang w:val="sr-Latn-CS"/>
        </w:rPr>
      </w:pPr>
      <w:r w:rsidRPr="001646AB">
        <w:rPr>
          <w:rFonts w:ascii="Times New Roman" w:eastAsia="Times New Roman" w:hAnsi="Times New Roman" w:cs="Times New Roman"/>
          <w:b/>
          <w:bCs/>
          <w:noProof/>
          <w:sz w:val="28"/>
          <w:szCs w:val="28"/>
          <w:lang w:val="sr-Latn-CS"/>
        </w:rPr>
        <w:t>Kampanja protiv zloupotreba alkohola kod mladih</w:t>
      </w:r>
    </w:p>
    <w:p w:rsidR="001646AB" w:rsidRDefault="001646AB" w:rsidP="001646AB">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68480" behindDoc="1" locked="0" layoutInCell="1" allowOverlap="1" wp14:anchorId="34F74553" wp14:editId="0D2B6423">
            <wp:simplePos x="0" y="0"/>
            <wp:positionH relativeFrom="margin">
              <wp:align>right</wp:align>
            </wp:positionH>
            <wp:positionV relativeFrom="paragraph">
              <wp:posOffset>10795</wp:posOffset>
            </wp:positionV>
            <wp:extent cx="2462400" cy="1231200"/>
            <wp:effectExtent l="0" t="0" r="0" b="7620"/>
            <wp:wrapTight wrapText="bothSides">
              <wp:wrapPolygon edited="0">
                <wp:start x="0" y="0"/>
                <wp:lineTo x="0" y="21399"/>
                <wp:lineTo x="21394" y="21399"/>
                <wp:lineTo x="21394" y="0"/>
                <wp:lineTo x="0" y="0"/>
              </wp:wrapPolygon>
            </wp:wrapTight>
            <wp:docPr id="1" name="Picture 1" descr="&amp;zcy;&amp;rcy;&amp;iecy;&amp;njcy;&amp;acy;&amp;ncy;&amp;icy;&amp;ncy; &amp;gcy;&amp;rcy;&amp;acy;&amp;dcy;&amp;scy;&amp;kcy;&amp;acy; &amp;kcy;&amp;ucy;&amp;ts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zcy;&amp;rcy;&amp;iecy;&amp;njcy;&amp;acy;&amp;ncy;&amp;icy;&amp;ncy; &amp;gcy;&amp;rcy;&amp;acy;&amp;dcy;&amp;scy;&amp;kcy;&amp;acy; &amp;kcy;&amp;ucy;&amp;tscy;&amp;acy;"/>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62400" cy="123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646AB">
        <w:rPr>
          <w:rFonts w:ascii="Times New Roman" w:eastAsia="Times New Roman" w:hAnsi="Times New Roman" w:cs="Times New Roman"/>
          <w:bCs/>
          <w:noProof/>
          <w:sz w:val="24"/>
          <w:szCs w:val="24"/>
          <w:lang w:val="sr-Latn-CS"/>
        </w:rPr>
        <w:t>ZRENjANIN - "Alkohol 0%, zabava 100% moguće je, probaj", naziv je projekta koji pod pokroviteljstovm OEBS-a u Zrenjaninu sprovodi Policijska uprava, u saradnji sa Kancelarijom za mlade. Cilj je da se mladima ukaže na opasnosti koje nosi zloupotreba konzumiranja alkohola.Podaci pokazuju da na teritoriji Zrenjanina 40 procenata mladih učestvuje u vršenju prekršaja, pre svega u jutarnjim časovima u danima vikenda kada se vraćaju iz noćnog provoda.</w:t>
      </w:r>
      <w:r w:rsidRPr="001646AB">
        <w:rPr>
          <w:noProof/>
          <w:lang w:eastAsia="sr-Latn-RS"/>
        </w:rPr>
        <w:t xml:space="preserve"> </w:t>
      </w:r>
    </w:p>
    <w:p w:rsidR="001646AB" w:rsidRDefault="001646AB" w:rsidP="001646AB">
      <w:pPr>
        <w:ind w:firstLine="708"/>
        <w:jc w:val="both"/>
        <w:rPr>
          <w:rFonts w:ascii="Times New Roman" w:eastAsia="Times New Roman" w:hAnsi="Times New Roman" w:cs="Times New Roman"/>
          <w:bCs/>
          <w:noProof/>
          <w:sz w:val="24"/>
          <w:szCs w:val="24"/>
          <w:lang w:val="sr-Latn-CS"/>
        </w:rPr>
      </w:pPr>
      <w:r w:rsidRPr="001646AB">
        <w:rPr>
          <w:rFonts w:ascii="Times New Roman" w:eastAsia="Times New Roman" w:hAnsi="Times New Roman" w:cs="Times New Roman"/>
          <w:bCs/>
          <w:noProof/>
          <w:sz w:val="24"/>
          <w:szCs w:val="24"/>
          <w:lang w:val="sr-Latn-CS"/>
        </w:rPr>
        <w:t>"Na sastancima na kojima je učestvovala radna grupa za vršnjačko nasilje, uvek je provejavala tema mladih koji konzumiraju alkohol. Zato smo došli na ideju da napravimo akcioni plan posvećen prevenciji zloupotrebe alkohola kod mladih", kaže Dragana Jekić, iz Policijska uprave Zrenjanin.</w:t>
      </w:r>
    </w:p>
    <w:p w:rsidR="001646AB" w:rsidRDefault="001646AB" w:rsidP="001646AB">
      <w:pPr>
        <w:ind w:firstLine="708"/>
        <w:jc w:val="both"/>
        <w:rPr>
          <w:rFonts w:ascii="Times New Roman" w:eastAsia="Times New Roman" w:hAnsi="Times New Roman" w:cs="Times New Roman"/>
          <w:bCs/>
          <w:noProof/>
          <w:sz w:val="24"/>
          <w:szCs w:val="24"/>
          <w:lang w:val="sr-Latn-CS"/>
        </w:rPr>
      </w:pPr>
      <w:r w:rsidRPr="001646AB">
        <w:rPr>
          <w:rFonts w:ascii="Times New Roman" w:eastAsia="Times New Roman" w:hAnsi="Times New Roman" w:cs="Times New Roman"/>
          <w:bCs/>
          <w:noProof/>
          <w:sz w:val="24"/>
          <w:szCs w:val="24"/>
          <w:lang w:val="sr-Latn-CS"/>
        </w:rPr>
        <w:t>Prethodni projekti odnosili su se na sprečavanje nasilja u porodici i sprečavanje krađe bicikala. Realizujući projekat "Alkohol 0 posto, zabava 100 posto, probaj moguće je", održano je niz radionica sa zrenjaninskim maturantima. Kako kaže Ivan Mikalački iz Kancelarije za mlade Zrenjanina, blizu hiljadu učenika je prošlo kroz ove edukacije o problemu konzumiranja alkohola pa i zdravstvenim problemima do kojih zbog alkohola dolazi.</w:t>
      </w:r>
    </w:p>
    <w:p w:rsidR="001646AB" w:rsidRDefault="001646AB" w:rsidP="001646AB">
      <w:pPr>
        <w:ind w:firstLine="708"/>
        <w:jc w:val="both"/>
        <w:rPr>
          <w:rFonts w:ascii="Times New Roman" w:eastAsia="Times New Roman" w:hAnsi="Times New Roman" w:cs="Times New Roman"/>
          <w:bCs/>
          <w:noProof/>
          <w:sz w:val="24"/>
          <w:szCs w:val="24"/>
          <w:lang w:val="sr-Latn-CS"/>
        </w:rPr>
      </w:pPr>
      <w:r w:rsidRPr="001646AB">
        <w:rPr>
          <w:rFonts w:ascii="Times New Roman" w:eastAsia="Times New Roman" w:hAnsi="Times New Roman" w:cs="Times New Roman"/>
          <w:bCs/>
          <w:noProof/>
          <w:sz w:val="24"/>
          <w:szCs w:val="24"/>
          <w:lang w:val="sr-Latn-CS"/>
        </w:rPr>
        <w:t>Završna akcija biće sprovedena u četvrtak u podne u glavnoj ulici u gradu. Tada će aktivisti Kancelarije za mlade deliti promotivni materijal sa statističkim podacima koji govori o ovom problemu</w:t>
      </w:r>
      <w:r>
        <w:rPr>
          <w:rFonts w:ascii="Times New Roman" w:eastAsia="Times New Roman" w:hAnsi="Times New Roman" w:cs="Times New Roman"/>
          <w:bCs/>
          <w:noProof/>
          <w:sz w:val="24"/>
          <w:szCs w:val="24"/>
          <w:lang w:val="sr-Latn-CS"/>
        </w:rPr>
        <w:t>.</w:t>
      </w:r>
    </w:p>
    <w:p w:rsidR="00615A4C" w:rsidRPr="001646AB" w:rsidRDefault="001646AB" w:rsidP="001646AB">
      <w:pPr>
        <w:ind w:firstLine="708"/>
        <w:jc w:val="both"/>
        <w:rPr>
          <w:rFonts w:ascii="Times New Roman" w:eastAsia="Times New Roman" w:hAnsi="Times New Roman" w:cs="Times New Roman"/>
          <w:bCs/>
          <w:noProof/>
          <w:sz w:val="24"/>
          <w:szCs w:val="24"/>
          <w:lang w:val="sr-Latn-CS"/>
        </w:rPr>
      </w:pPr>
      <w:r w:rsidRPr="001646AB">
        <w:rPr>
          <w:rFonts w:ascii="Times New Roman" w:eastAsia="Times New Roman" w:hAnsi="Times New Roman" w:cs="Times New Roman"/>
          <w:bCs/>
          <w:noProof/>
          <w:sz w:val="24"/>
          <w:szCs w:val="24"/>
          <w:lang w:val="sr-Latn-CS"/>
        </w:rPr>
        <w:t>U policiji kažu i da su njihovi službenici tokom pojačane kontrole ugostiteljskih objekata mladima delili edukativne flajere, a saobraćajna policija će tokom kontrole saobraćaja mlade vozače upoznati sa opasnostima koje nosi konzumiranje alkohola.</w:t>
      </w:r>
      <w:r w:rsidR="000D72EA">
        <w:rPr>
          <w:rFonts w:ascii="Times New Roman" w:eastAsia="Times New Roman" w:hAnsi="Times New Roman" w:cs="Times New Roman"/>
          <w:bCs/>
          <w:noProof/>
          <w:sz w:val="24"/>
          <w:szCs w:val="24"/>
          <w:lang w:val="sr-Latn-CS"/>
        </w:rPr>
        <w:t xml:space="preserve"> (Izvor: </w:t>
      </w:r>
      <w:r w:rsidR="000D72EA" w:rsidRPr="000D72EA">
        <w:rPr>
          <w:rFonts w:ascii="Times New Roman" w:eastAsia="Times New Roman" w:hAnsi="Times New Roman" w:cs="Times New Roman"/>
          <w:bCs/>
          <w:noProof/>
          <w:sz w:val="24"/>
          <w:szCs w:val="24"/>
          <w:lang w:val="sr-Latn-CS"/>
        </w:rPr>
        <w:t>http://rtv.rs</w:t>
      </w:r>
      <w:r w:rsidR="000D72EA">
        <w:rPr>
          <w:rFonts w:ascii="Times New Roman" w:eastAsia="Times New Roman" w:hAnsi="Times New Roman" w:cs="Times New Roman"/>
          <w:bCs/>
          <w:noProof/>
          <w:sz w:val="24"/>
          <w:szCs w:val="24"/>
          <w:lang w:val="sr-Latn-CS"/>
        </w:rPr>
        <w:t>)</w:t>
      </w:r>
    </w:p>
    <w:p w:rsidR="00514EF4" w:rsidRPr="00514EF4" w:rsidRDefault="00514EF4" w:rsidP="00514EF4">
      <w:pPr>
        <w:jc w:val="center"/>
        <w:rPr>
          <w:rFonts w:ascii="Times New Roman" w:eastAsia="Times New Roman" w:hAnsi="Times New Roman" w:cs="Times New Roman"/>
          <w:b/>
          <w:bCs/>
          <w:noProof/>
          <w:sz w:val="28"/>
          <w:szCs w:val="28"/>
          <w:lang w:val="sr-Latn-CS"/>
        </w:rPr>
      </w:pPr>
      <w:r w:rsidRPr="00514EF4">
        <w:rPr>
          <w:rFonts w:ascii="Times New Roman" w:eastAsia="Times New Roman" w:hAnsi="Times New Roman" w:cs="Times New Roman"/>
          <w:b/>
          <w:bCs/>
          <w:noProof/>
          <w:sz w:val="28"/>
          <w:szCs w:val="28"/>
          <w:lang w:val="sr-Latn-CS"/>
        </w:rPr>
        <w:t>Predstavljen program zaštite životne sredine na teritoriji Vojvodine</w:t>
      </w:r>
    </w:p>
    <w:p w:rsidR="00514EF4" w:rsidRPr="00514EF4" w:rsidRDefault="00514EF4" w:rsidP="00514EF4">
      <w:pPr>
        <w:rPr>
          <w:rFonts w:ascii="Times New Roman" w:eastAsia="Times New Roman" w:hAnsi="Times New Roman" w:cs="Times New Roman"/>
          <w:bCs/>
          <w:noProof/>
          <w:sz w:val="24"/>
          <w:szCs w:val="24"/>
          <w:lang w:val="sr-Latn-CS"/>
        </w:rPr>
      </w:pPr>
    </w:p>
    <w:p w:rsidR="00514EF4" w:rsidRDefault="00514EF4" w:rsidP="00514EF4">
      <w:pPr>
        <w:ind w:firstLine="708"/>
        <w:jc w:val="both"/>
        <w:rPr>
          <w:rFonts w:ascii="Times New Roman" w:eastAsia="Times New Roman" w:hAnsi="Times New Roman" w:cs="Times New Roman"/>
          <w:bCs/>
          <w:noProof/>
          <w:sz w:val="24"/>
          <w:szCs w:val="24"/>
          <w:lang w:val="sr-Latn-CS"/>
        </w:rPr>
      </w:pPr>
      <w:r w:rsidRPr="00514EF4">
        <w:rPr>
          <w:rFonts w:ascii="Times New Roman" w:eastAsia="Times New Roman" w:hAnsi="Times New Roman" w:cs="Times New Roman"/>
          <w:bCs/>
          <w:noProof/>
          <w:sz w:val="24"/>
          <w:szCs w:val="24"/>
          <w:lang w:val="sr-Latn-CS"/>
        </w:rPr>
        <w:t>NOVI SAD - Pokrajinski sekretarijat za urbanizam, graditeljstvo i zaštitu životne sredine, pripremio je Nacrt programa zaštite životne sredine na teritoriji AP Vojvodine za period od 2015. do 2024. godine. Reč je o strateškom dokumentu, koji je izrađen u skladu sa Zakonom o zaštiti životne sredine, gde je precizirano da se takav dokument donosi na nacionalnom i na lokalnom nivou, koji se odnosi na autonomnu pokrajinu, opštinu i grad.</w:t>
      </w:r>
    </w:p>
    <w:p w:rsidR="00514EF4" w:rsidRDefault="00784986" w:rsidP="00514EF4">
      <w:pPr>
        <w:ind w:firstLine="708"/>
        <w:jc w:val="both"/>
        <w:rPr>
          <w:rFonts w:ascii="Times New Roman" w:eastAsia="Times New Roman" w:hAnsi="Times New Roman" w:cs="Times New Roman"/>
          <w:bCs/>
          <w:noProof/>
          <w:sz w:val="24"/>
          <w:szCs w:val="24"/>
          <w:lang w:val="sr-Latn-CS"/>
        </w:rPr>
      </w:pPr>
      <w:r>
        <w:rPr>
          <w:noProof/>
          <w:lang w:eastAsia="sr-Latn-RS"/>
        </w:rPr>
        <w:lastRenderedPageBreak/>
        <w:drawing>
          <wp:anchor distT="0" distB="0" distL="114300" distR="114300" simplePos="0" relativeHeight="251669504" behindDoc="1" locked="0" layoutInCell="1" allowOverlap="1" wp14:anchorId="2D9A51B3" wp14:editId="143CFF58">
            <wp:simplePos x="0" y="0"/>
            <wp:positionH relativeFrom="margin">
              <wp:align>right</wp:align>
            </wp:positionH>
            <wp:positionV relativeFrom="paragraph">
              <wp:posOffset>13970</wp:posOffset>
            </wp:positionV>
            <wp:extent cx="2199600" cy="1098000"/>
            <wp:effectExtent l="0" t="0" r="0" b="6985"/>
            <wp:wrapTight wrapText="bothSides">
              <wp:wrapPolygon edited="0">
                <wp:start x="0" y="0"/>
                <wp:lineTo x="0" y="21363"/>
                <wp:lineTo x="21332" y="21363"/>
                <wp:lineTo x="21332" y="0"/>
                <wp:lineTo x="0" y="0"/>
              </wp:wrapPolygon>
            </wp:wrapTight>
            <wp:docPr id="3" name="Picture 3" descr="&amp;pcy;&amp;lcy;&amp;acy;&amp;ncy; &amp;zcy;&amp;acy;&amp;scy;&amp;tcy;&amp;icy;&amp;tcy;&amp;iecy; &amp;zcy;&amp;icy;&amp;vcy;&amp;ocy;&amp;tcy;&amp;ncy;&amp;iecy; &amp;scy;&amp;rcy;&amp;iecy;&amp;dcy;&amp;icy;&amp;ncy;&amp;ie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pcy;&amp;lcy;&amp;acy;&amp;ncy; &amp;zcy;&amp;acy;&amp;scy;&amp;tcy;&amp;icy;&amp;tcy;&amp;iecy; &amp;zcy;&amp;icy;&amp;vcy;&amp;ocy;&amp;tcy;&amp;ncy;&amp;iecy; &amp;scy;&amp;rcy;&amp;iecy;&amp;dcy;&amp;icy;&amp;ncy;&amp;iecy; &amp;jsercy;&amp;pcy;&amp;gcy;"/>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99600" cy="10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EF4" w:rsidRPr="00514EF4">
        <w:rPr>
          <w:rFonts w:ascii="Times New Roman" w:eastAsia="Times New Roman" w:hAnsi="Times New Roman" w:cs="Times New Roman"/>
          <w:bCs/>
          <w:noProof/>
          <w:sz w:val="24"/>
          <w:szCs w:val="24"/>
          <w:lang w:val="sr-Latn-CS"/>
        </w:rPr>
        <w:t>Prema rečima pokrajinskog sekretara za urbanizam, graditeljstvo i zaštitu životne dr Slobodana Puzovića, pokrajinska administracija do sada nije imala ovakav program u oblasti zaštite životne sredine u odnosu na zakon u toj oblasti.</w:t>
      </w:r>
    </w:p>
    <w:p w:rsidR="00514EF4" w:rsidRDefault="00514EF4" w:rsidP="00514EF4">
      <w:pPr>
        <w:ind w:firstLine="708"/>
        <w:jc w:val="both"/>
        <w:rPr>
          <w:rFonts w:ascii="Times New Roman" w:eastAsia="Times New Roman" w:hAnsi="Times New Roman" w:cs="Times New Roman"/>
          <w:bCs/>
          <w:noProof/>
          <w:sz w:val="24"/>
          <w:szCs w:val="24"/>
          <w:lang w:val="sr-Latn-CS"/>
        </w:rPr>
      </w:pPr>
      <w:r w:rsidRPr="00514EF4">
        <w:rPr>
          <w:rFonts w:ascii="Times New Roman" w:eastAsia="Times New Roman" w:hAnsi="Times New Roman" w:cs="Times New Roman"/>
          <w:bCs/>
          <w:noProof/>
          <w:sz w:val="24"/>
          <w:szCs w:val="24"/>
          <w:lang w:val="sr-Latn-CS"/>
        </w:rPr>
        <w:t>„Program koji smo sačinili u saradnji sa brojnim stručnjacima iz pokrajinskih i republičkih institucija, obuhvata sve značajne aspekte životne sredine sa ciljem da omogući institucionalni okvir za očuvanje i unapređenje osnovnih komponenti životne sredine i njihovo mudro korišćenje u funkciji obezbeđivanja održivog razvoja lokalnih zajednica na teritoriji naše pokrajine", kazao je dr Slobodan Puzović i dodao da se sprovođenjem ovog programa obezbeđuje i ostvaruje planiranje i upravljanje zaštitom životne sredine.</w:t>
      </w:r>
    </w:p>
    <w:p w:rsidR="00514EF4" w:rsidRDefault="00514EF4" w:rsidP="00514EF4">
      <w:pPr>
        <w:ind w:firstLine="708"/>
        <w:jc w:val="both"/>
        <w:rPr>
          <w:rFonts w:ascii="Times New Roman" w:eastAsia="Times New Roman" w:hAnsi="Times New Roman" w:cs="Times New Roman"/>
          <w:bCs/>
          <w:noProof/>
          <w:sz w:val="24"/>
          <w:szCs w:val="24"/>
          <w:lang w:val="sr-Latn-CS"/>
        </w:rPr>
      </w:pPr>
      <w:r w:rsidRPr="00514EF4">
        <w:rPr>
          <w:rFonts w:ascii="Times New Roman" w:eastAsia="Times New Roman" w:hAnsi="Times New Roman" w:cs="Times New Roman"/>
          <w:bCs/>
          <w:noProof/>
          <w:sz w:val="24"/>
          <w:szCs w:val="24"/>
          <w:lang w:val="sr-Latn-CS"/>
        </w:rPr>
        <w:t>Sekretar Puzović je još naveo da će resorni pokrajinski sekretarijat u odnosu na ovaj dokument, u narednoj deceniji, razvijati svoje aktivnosti u oblasti zaštite životne sredine, odnosno osnovnih medijuma kao što su voda, vazduh, zemljište, upravljanje otpadom, zaštita prirode, navodi se u saopštenju Vlade Vojvodine.</w:t>
      </w:r>
    </w:p>
    <w:p w:rsidR="00514EF4" w:rsidRDefault="00514EF4" w:rsidP="00514EF4">
      <w:pPr>
        <w:ind w:firstLine="708"/>
        <w:jc w:val="both"/>
        <w:rPr>
          <w:rFonts w:ascii="Times New Roman" w:eastAsia="Times New Roman" w:hAnsi="Times New Roman" w:cs="Times New Roman"/>
          <w:bCs/>
          <w:noProof/>
          <w:sz w:val="24"/>
          <w:szCs w:val="24"/>
          <w:lang w:val="sr-Latn-CS"/>
        </w:rPr>
      </w:pPr>
      <w:r w:rsidRPr="00514EF4">
        <w:rPr>
          <w:rFonts w:ascii="Times New Roman" w:eastAsia="Times New Roman" w:hAnsi="Times New Roman" w:cs="Times New Roman"/>
          <w:bCs/>
          <w:noProof/>
          <w:sz w:val="24"/>
          <w:szCs w:val="24"/>
          <w:lang w:val="sr-Latn-CS"/>
        </w:rPr>
        <w:t>„Istoveremeno, projektovaće se i mere i aktivnosti koje treba preduzeti kako bi se uskladile sektorske politike i na adekvatan način sprovodila prostorno-planska dokumentacija, kako bi u očuvanoj životnoj sredini naši građani mogli normalno da žive", naveo je sekretar Puzović i dodao da su deo ovog programa i instrumenti za njegovu realizaciju u praksi narednih deset godina, pre svega sa aspekta stručnih i organizacionih kapaciteta, kao i obezbeđivanje finansijskih sredstava.</w:t>
      </w:r>
    </w:p>
    <w:p w:rsidR="00514EF4" w:rsidRDefault="00514EF4" w:rsidP="00514EF4">
      <w:pPr>
        <w:ind w:firstLine="708"/>
        <w:jc w:val="both"/>
        <w:rPr>
          <w:rFonts w:ascii="Times New Roman" w:eastAsia="Times New Roman" w:hAnsi="Times New Roman" w:cs="Times New Roman"/>
          <w:bCs/>
          <w:noProof/>
          <w:sz w:val="24"/>
          <w:szCs w:val="24"/>
          <w:lang w:val="sr-Latn-CS"/>
        </w:rPr>
      </w:pPr>
      <w:r w:rsidRPr="00514EF4">
        <w:rPr>
          <w:rFonts w:ascii="Times New Roman" w:eastAsia="Times New Roman" w:hAnsi="Times New Roman" w:cs="Times New Roman"/>
          <w:bCs/>
          <w:noProof/>
          <w:sz w:val="24"/>
          <w:szCs w:val="24"/>
          <w:lang w:val="sr-Latn-CS"/>
        </w:rPr>
        <w:t>Nacrt programa zaštite životne sredine AP Vojvodine, podeljen je u nekoliko segmenata i obuhvata: postojeće stanje životne sredine, međusektorske uzroke degradacije životne sredine, zatim privredni sektor i njihov uticaj na životnu sredinu, ciljeve zaštite i mere za sprovođenje programa zaštite životne sredine i finansiranje.</w:t>
      </w:r>
    </w:p>
    <w:p w:rsidR="00514EF4" w:rsidRDefault="00514EF4" w:rsidP="00514EF4">
      <w:pPr>
        <w:ind w:firstLine="708"/>
        <w:jc w:val="both"/>
        <w:rPr>
          <w:rFonts w:ascii="Times New Roman" w:eastAsia="Times New Roman" w:hAnsi="Times New Roman" w:cs="Times New Roman"/>
          <w:bCs/>
          <w:noProof/>
          <w:sz w:val="24"/>
          <w:szCs w:val="24"/>
          <w:lang w:val="sr-Latn-CS"/>
        </w:rPr>
      </w:pPr>
      <w:r w:rsidRPr="00514EF4">
        <w:rPr>
          <w:rFonts w:ascii="Times New Roman" w:eastAsia="Times New Roman" w:hAnsi="Times New Roman" w:cs="Times New Roman"/>
          <w:bCs/>
          <w:noProof/>
          <w:sz w:val="24"/>
          <w:szCs w:val="24"/>
          <w:lang w:val="sr-Latn-CS"/>
        </w:rPr>
        <w:t>Dokument je danas prezentovan u Pokrajinskom zavodu za zaštitu životne sredine. Očekuje se da će nakon javne prezentacije program uskoro biti razmatran na sednici Pokrajinske vlade, te da će do kraja godine biti donet i na sednici Skupštine AP Vojvodine.</w:t>
      </w:r>
    </w:p>
    <w:p w:rsidR="00615A4C" w:rsidRPr="008A4E5E" w:rsidRDefault="00514EF4" w:rsidP="00514EF4">
      <w:pPr>
        <w:ind w:firstLine="708"/>
        <w:jc w:val="both"/>
        <w:rPr>
          <w:rFonts w:ascii="Times New Roman" w:eastAsia="Times New Roman" w:hAnsi="Times New Roman" w:cs="Times New Roman"/>
          <w:bCs/>
          <w:noProof/>
          <w:sz w:val="24"/>
          <w:szCs w:val="24"/>
          <w:lang w:val="sr-Latn-CS"/>
        </w:rPr>
      </w:pPr>
      <w:r w:rsidRPr="00514EF4">
        <w:rPr>
          <w:rFonts w:ascii="Times New Roman" w:eastAsia="Times New Roman" w:hAnsi="Times New Roman" w:cs="Times New Roman"/>
          <w:bCs/>
          <w:noProof/>
          <w:sz w:val="24"/>
          <w:szCs w:val="24"/>
          <w:lang w:val="sr-Latn-CS"/>
        </w:rPr>
        <w:t>Zainteresovanoj javnosti, Nacrt programa zaštite životne sredine AP Vojvodine, dostupan je na sajtu Pokrajinskog sekretarijata za urbanizam, graditeljstvo i zaštitu životne sredine.</w:t>
      </w:r>
      <w:r w:rsidR="000D72EA">
        <w:rPr>
          <w:rFonts w:ascii="Times New Roman" w:eastAsia="Times New Roman" w:hAnsi="Times New Roman" w:cs="Times New Roman"/>
          <w:bCs/>
          <w:noProof/>
          <w:sz w:val="24"/>
          <w:szCs w:val="24"/>
          <w:lang w:val="sr-Latn-CS"/>
        </w:rPr>
        <w:t xml:space="preserve"> (Izvor: </w:t>
      </w:r>
      <w:r w:rsidR="000D72EA" w:rsidRPr="000D72EA">
        <w:rPr>
          <w:rFonts w:ascii="Times New Roman" w:eastAsia="Times New Roman" w:hAnsi="Times New Roman" w:cs="Times New Roman"/>
          <w:bCs/>
          <w:noProof/>
          <w:sz w:val="24"/>
          <w:szCs w:val="24"/>
          <w:lang w:val="sr-Latn-CS"/>
        </w:rPr>
        <w:t>http://rtv.rs</w:t>
      </w:r>
      <w:r w:rsidR="000D72EA">
        <w:rPr>
          <w:rFonts w:ascii="Times New Roman" w:eastAsia="Times New Roman" w:hAnsi="Times New Roman" w:cs="Times New Roman"/>
          <w:bCs/>
          <w:noProof/>
          <w:sz w:val="24"/>
          <w:szCs w:val="24"/>
          <w:lang w:val="sr-Latn-CS"/>
        </w:rPr>
        <w:t>)</w:t>
      </w:r>
    </w:p>
    <w:p w:rsidR="008A4E5E" w:rsidRPr="008A4E5E" w:rsidRDefault="008A4E5E" w:rsidP="008A4E5E">
      <w:pPr>
        <w:jc w:val="center"/>
        <w:rPr>
          <w:rFonts w:ascii="Times New Roman" w:eastAsia="Times New Roman" w:hAnsi="Times New Roman" w:cs="Times New Roman"/>
          <w:bCs/>
          <w:noProof/>
          <w:sz w:val="24"/>
          <w:szCs w:val="24"/>
          <w:lang w:val="sr-Latn-CS"/>
        </w:rPr>
      </w:pPr>
      <w:r w:rsidRPr="008A4E5E">
        <w:rPr>
          <w:rFonts w:ascii="Times New Roman" w:eastAsia="Times New Roman" w:hAnsi="Times New Roman" w:cs="Times New Roman"/>
          <w:b/>
          <w:bCs/>
          <w:noProof/>
          <w:sz w:val="28"/>
          <w:szCs w:val="28"/>
          <w:lang w:val="sr-Latn-CS"/>
        </w:rPr>
        <w:t>Prva pomoć opšta kultura</w:t>
      </w:r>
    </w:p>
    <w:p w:rsidR="008A4E5E" w:rsidRDefault="008A4E5E" w:rsidP="008A4E5E">
      <w:pPr>
        <w:ind w:firstLine="708"/>
        <w:jc w:val="both"/>
        <w:rPr>
          <w:rFonts w:ascii="Times New Roman" w:eastAsia="Times New Roman" w:hAnsi="Times New Roman" w:cs="Times New Roman"/>
          <w:bCs/>
          <w:noProof/>
          <w:sz w:val="24"/>
          <w:szCs w:val="24"/>
          <w:lang w:val="sr-Latn-CS"/>
        </w:rPr>
      </w:pPr>
      <w:r w:rsidRPr="008A4E5E">
        <w:rPr>
          <w:rFonts w:ascii="Times New Roman" w:eastAsia="Times New Roman" w:hAnsi="Times New Roman" w:cs="Times New Roman"/>
          <w:bCs/>
          <w:noProof/>
          <w:sz w:val="24"/>
          <w:szCs w:val="24"/>
          <w:lang w:val="sr-Latn-CS"/>
        </w:rPr>
        <w:t>NOVI SAD - U zemljama zapadne Evrope poznavanje prve pomoći sm</w:t>
      </w:r>
      <w:r>
        <w:rPr>
          <w:rFonts w:ascii="Times New Roman" w:eastAsia="Times New Roman" w:hAnsi="Times New Roman" w:cs="Times New Roman"/>
          <w:bCs/>
          <w:noProof/>
          <w:sz w:val="24"/>
          <w:szCs w:val="24"/>
          <w:lang w:val="sr-Latn-CS"/>
        </w:rPr>
        <w:t>atra se delom opšte kulture.</w:t>
      </w:r>
      <w:r w:rsidRPr="008A4E5E">
        <w:rPr>
          <w:rFonts w:ascii="Times New Roman" w:eastAsia="Times New Roman" w:hAnsi="Times New Roman" w:cs="Times New Roman"/>
          <w:bCs/>
          <w:noProof/>
          <w:sz w:val="24"/>
          <w:szCs w:val="24"/>
          <w:lang w:val="sr-Latn-CS"/>
        </w:rPr>
        <w:t>Kod nas, situacija je drugačija, pa poražavajuća statistika kaže da veliki broj stanovnika zna malo, ili gotovo ništa o pružanju prve pomoći.Kao da se zaboravlja da neke od tih intervencija na licu mesta mogu spasiti život povređenoj osobi i pre dolaska hitne pomoći.</w:t>
      </w:r>
    </w:p>
    <w:p w:rsidR="008A4E5E" w:rsidRDefault="008A4E5E" w:rsidP="008A4E5E">
      <w:pPr>
        <w:ind w:firstLine="708"/>
        <w:jc w:val="both"/>
        <w:rPr>
          <w:rFonts w:ascii="Times New Roman" w:eastAsia="Times New Roman" w:hAnsi="Times New Roman" w:cs="Times New Roman"/>
          <w:bCs/>
          <w:noProof/>
          <w:sz w:val="24"/>
          <w:szCs w:val="24"/>
          <w:lang w:val="sr-Latn-CS"/>
        </w:rPr>
      </w:pPr>
      <w:r w:rsidRPr="008A4E5E">
        <w:rPr>
          <w:rFonts w:ascii="Times New Roman" w:eastAsia="Times New Roman" w:hAnsi="Times New Roman" w:cs="Times New Roman"/>
          <w:bCs/>
          <w:noProof/>
          <w:sz w:val="24"/>
          <w:szCs w:val="24"/>
          <w:lang w:val="sr-Latn-CS"/>
        </w:rPr>
        <w:t>Kada se pomenu osnovna, praktična znanja iz prve pomoći, vrlo često ne razmišljamo o koristi koju bismo imali da nam zatrebaju. Nema profesionalne intervencije koja spasava život, ukoliko se odmah ne pruži prva pomoć.Koliko god zaustavljanje krvarenja iz oštećene arterije ili otvaranje disajnih puteva delovalo strašno, neka od tih intervencija, na licu mesta mogu spasiti život povređenoj osobi.</w:t>
      </w:r>
    </w:p>
    <w:p w:rsidR="008A4E5E" w:rsidRDefault="00EB6DA0" w:rsidP="008A4E5E">
      <w:pPr>
        <w:ind w:firstLine="708"/>
        <w:jc w:val="both"/>
        <w:rPr>
          <w:rFonts w:ascii="Times New Roman" w:eastAsia="Times New Roman" w:hAnsi="Times New Roman" w:cs="Times New Roman"/>
          <w:bCs/>
          <w:noProof/>
          <w:sz w:val="24"/>
          <w:szCs w:val="24"/>
          <w:lang w:val="sr-Latn-CS"/>
        </w:rPr>
      </w:pPr>
      <w:r>
        <w:rPr>
          <w:noProof/>
          <w:lang w:eastAsia="sr-Latn-RS"/>
        </w:rPr>
        <w:lastRenderedPageBreak/>
        <w:drawing>
          <wp:anchor distT="0" distB="0" distL="114300" distR="114300" simplePos="0" relativeHeight="251673600" behindDoc="1" locked="0" layoutInCell="1" allowOverlap="1" wp14:anchorId="4D0A175E" wp14:editId="172F3F4D">
            <wp:simplePos x="0" y="0"/>
            <wp:positionH relativeFrom="margin">
              <wp:align>left</wp:align>
            </wp:positionH>
            <wp:positionV relativeFrom="paragraph">
              <wp:posOffset>13970</wp:posOffset>
            </wp:positionV>
            <wp:extent cx="2257200" cy="1126800"/>
            <wp:effectExtent l="0" t="0" r="0" b="0"/>
            <wp:wrapTight wrapText="bothSides">
              <wp:wrapPolygon edited="0">
                <wp:start x="0" y="0"/>
                <wp:lineTo x="0" y="21186"/>
                <wp:lineTo x="21333" y="21186"/>
                <wp:lineTo x="21333" y="0"/>
                <wp:lineTo x="0" y="0"/>
              </wp:wrapPolygon>
            </wp:wrapTight>
            <wp:docPr id="6" name="Picture 6" descr="&amp;pcy;&amp;rcy;&amp;vcy;&amp;acy; &amp;pcy;&amp;ocy;&amp;mcy;&amp;ocy;&amp;ts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pcy;&amp;rcy;&amp;vcy;&amp;acy; &amp;pcy;&amp;ocy;&amp;mcy;&amp;ocy;&amp;tscy;"/>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57200" cy="112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A4E5E" w:rsidRPr="008A4E5E">
        <w:rPr>
          <w:rFonts w:ascii="Times New Roman" w:eastAsia="Times New Roman" w:hAnsi="Times New Roman" w:cs="Times New Roman"/>
          <w:bCs/>
          <w:noProof/>
          <w:sz w:val="24"/>
          <w:szCs w:val="24"/>
          <w:lang w:val="sr-Latn-CS"/>
        </w:rPr>
        <w:t>Praktična obuka stanovništva za pružanje prve pomoći, doprinosi povećanju pojedinaca spremnih na to da pomognu u kritičnim momentima.Statistički podaci pokazuju da veliki broj stanovnika zna malo, ili gotovo ništa o pružanju prve pomoći. Posebno je zabrinjavajuća činjenica da mnogi ne znaju telefonski broj Hitne pomoći.Znanje iz osnova prve pomoći u svakodnevnom životu je veoma bitno, jer se ono ne primenjuje samo u situacijama kada je nekome ugrožen život. U velikom broju slučajeva važnije je sprečiti pogoršanje stanja povređenog lica.</w:t>
      </w:r>
    </w:p>
    <w:p w:rsidR="008A4E5E" w:rsidRDefault="008A4E5E" w:rsidP="008A4E5E">
      <w:pPr>
        <w:ind w:firstLine="708"/>
        <w:jc w:val="both"/>
        <w:rPr>
          <w:rFonts w:ascii="Times New Roman" w:eastAsia="Times New Roman" w:hAnsi="Times New Roman" w:cs="Times New Roman"/>
          <w:bCs/>
          <w:noProof/>
          <w:sz w:val="24"/>
          <w:szCs w:val="24"/>
          <w:lang w:val="sr-Latn-CS"/>
        </w:rPr>
      </w:pPr>
      <w:r w:rsidRPr="008A4E5E">
        <w:rPr>
          <w:rFonts w:ascii="Times New Roman" w:eastAsia="Times New Roman" w:hAnsi="Times New Roman" w:cs="Times New Roman"/>
          <w:bCs/>
          <w:noProof/>
          <w:sz w:val="24"/>
          <w:szCs w:val="24"/>
          <w:lang w:val="sr-Latn-CS"/>
        </w:rPr>
        <w:t>Saniranje povreda i sprečavanje od daljeg, mogućeg povređivanja, kao i bezbedna evakuacija i transport ugroženog lica, samo su neke od tehnika koje se uče na kursu prve pomoći.Prema Zakonu o bezbednosti saobraćaja na putevima, prva pomoć obavezan je i poseban deo obuke budućih vozača. Međutim, iz Saveza auto-škola Novog Sada kažu da iako svi polaznici usvajaju znanja iz te oblasti, mnogi nisu u stanju da ih primene.</w:t>
      </w:r>
    </w:p>
    <w:p w:rsidR="00615A4C" w:rsidRPr="008A4E5E" w:rsidRDefault="008A4E5E" w:rsidP="008A4E5E">
      <w:pPr>
        <w:ind w:firstLine="708"/>
        <w:jc w:val="both"/>
        <w:rPr>
          <w:rFonts w:ascii="Times New Roman" w:eastAsia="Times New Roman" w:hAnsi="Times New Roman" w:cs="Times New Roman"/>
          <w:bCs/>
          <w:noProof/>
          <w:sz w:val="24"/>
          <w:szCs w:val="24"/>
          <w:lang w:val="sr-Latn-CS"/>
        </w:rPr>
      </w:pPr>
      <w:r w:rsidRPr="008A4E5E">
        <w:rPr>
          <w:rFonts w:ascii="Times New Roman" w:eastAsia="Times New Roman" w:hAnsi="Times New Roman" w:cs="Times New Roman"/>
          <w:bCs/>
          <w:noProof/>
          <w:sz w:val="24"/>
          <w:szCs w:val="24"/>
          <w:lang w:val="sr-Latn-CS"/>
        </w:rPr>
        <w:t>Obuke iz prve pomoći u Novom Sadu obavljaju se u domovima zdravlja ali i u Crvenom krstu. Cene variraju od pet hiljada do osam hiljada dinara.</w:t>
      </w:r>
      <w:r w:rsidR="00291EE7">
        <w:rPr>
          <w:rFonts w:ascii="Times New Roman" w:eastAsia="Times New Roman" w:hAnsi="Times New Roman" w:cs="Times New Roman"/>
          <w:bCs/>
          <w:noProof/>
          <w:sz w:val="24"/>
          <w:szCs w:val="24"/>
          <w:lang w:val="sr-Latn-CS"/>
        </w:rPr>
        <w:t xml:space="preserve"> (Izvor: </w:t>
      </w:r>
      <w:r w:rsidR="00291EE7" w:rsidRPr="000D72EA">
        <w:rPr>
          <w:rFonts w:ascii="Times New Roman" w:eastAsia="Times New Roman" w:hAnsi="Times New Roman" w:cs="Times New Roman"/>
          <w:bCs/>
          <w:noProof/>
          <w:sz w:val="24"/>
          <w:szCs w:val="24"/>
          <w:lang w:val="sr-Latn-CS"/>
        </w:rPr>
        <w:t>http://rtv.rs</w:t>
      </w:r>
      <w:r w:rsidR="00291EE7">
        <w:rPr>
          <w:rFonts w:ascii="Times New Roman" w:eastAsia="Times New Roman" w:hAnsi="Times New Roman" w:cs="Times New Roman"/>
          <w:bCs/>
          <w:noProof/>
          <w:sz w:val="24"/>
          <w:szCs w:val="24"/>
          <w:lang w:val="sr-Latn-CS"/>
        </w:rPr>
        <w:t>)</w:t>
      </w:r>
    </w:p>
    <w:p w:rsidR="00615A4C" w:rsidRPr="00615A4C" w:rsidRDefault="00615A4C" w:rsidP="009F70A3">
      <w:pPr>
        <w:rPr>
          <w:rFonts w:ascii="Times New Roman" w:eastAsia="Times New Roman" w:hAnsi="Times New Roman" w:cs="Times New Roman"/>
          <w:bCs/>
          <w:noProof/>
          <w:color w:val="ED59D8"/>
          <w:sz w:val="24"/>
          <w:szCs w:val="24"/>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9D59FA" w:rsidRPr="009D59FA" w:rsidRDefault="00E252EA" w:rsidP="001E575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6"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sectPr w:rsidR="009D59FA" w:rsidRPr="009D59FA">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1E2" w:rsidRDefault="001C21E2" w:rsidP="00201117">
      <w:pPr>
        <w:spacing w:after="0" w:line="240" w:lineRule="auto"/>
      </w:pPr>
      <w:r>
        <w:separator/>
      </w:r>
    </w:p>
  </w:endnote>
  <w:endnote w:type="continuationSeparator" w:id="0">
    <w:p w:rsidR="001C21E2" w:rsidRDefault="001C21E2"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6B2980">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1E2" w:rsidRDefault="001C21E2" w:rsidP="00201117">
      <w:pPr>
        <w:spacing w:after="0" w:line="240" w:lineRule="auto"/>
      </w:pPr>
      <w:r>
        <w:separator/>
      </w:r>
    </w:p>
  </w:footnote>
  <w:footnote w:type="continuationSeparator" w:id="0">
    <w:p w:rsidR="001C21E2" w:rsidRDefault="001C21E2"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33E43"/>
    <w:multiLevelType w:val="multilevel"/>
    <w:tmpl w:val="A63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26528"/>
    <w:multiLevelType w:val="multilevel"/>
    <w:tmpl w:val="F87C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125AD8"/>
    <w:multiLevelType w:val="multilevel"/>
    <w:tmpl w:val="9306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93A8D"/>
    <w:multiLevelType w:val="multilevel"/>
    <w:tmpl w:val="EAF0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5651E1"/>
    <w:multiLevelType w:val="multilevel"/>
    <w:tmpl w:val="DA40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65E5F"/>
    <w:multiLevelType w:val="multilevel"/>
    <w:tmpl w:val="4DE4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485246"/>
    <w:multiLevelType w:val="multilevel"/>
    <w:tmpl w:val="17D0D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B5736D"/>
    <w:multiLevelType w:val="multilevel"/>
    <w:tmpl w:val="CC7A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763DF3"/>
    <w:multiLevelType w:val="multilevel"/>
    <w:tmpl w:val="8290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217317"/>
    <w:multiLevelType w:val="multilevel"/>
    <w:tmpl w:val="1D52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FE431B"/>
    <w:multiLevelType w:val="multilevel"/>
    <w:tmpl w:val="47E8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DE4EDE"/>
    <w:multiLevelType w:val="multilevel"/>
    <w:tmpl w:val="A410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023A8E"/>
    <w:multiLevelType w:val="multilevel"/>
    <w:tmpl w:val="3E78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12"/>
  </w:num>
  <w:num w:numId="4">
    <w:abstractNumId w:val="2"/>
  </w:num>
  <w:num w:numId="5">
    <w:abstractNumId w:val="3"/>
  </w:num>
  <w:num w:numId="6">
    <w:abstractNumId w:val="0"/>
  </w:num>
  <w:num w:numId="7">
    <w:abstractNumId w:val="1"/>
  </w:num>
  <w:num w:numId="8">
    <w:abstractNumId w:val="11"/>
  </w:num>
  <w:num w:numId="9">
    <w:abstractNumId w:val="8"/>
  </w:num>
  <w:num w:numId="10">
    <w:abstractNumId w:val="7"/>
  </w:num>
  <w:num w:numId="11">
    <w:abstractNumId w:val="6"/>
  </w:num>
  <w:num w:numId="12">
    <w:abstractNumId w:val="1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23416"/>
    <w:rsid w:val="0002570B"/>
    <w:rsid w:val="0003796D"/>
    <w:rsid w:val="00045C97"/>
    <w:rsid w:val="00050958"/>
    <w:rsid w:val="00050B5E"/>
    <w:rsid w:val="00053F73"/>
    <w:rsid w:val="00060556"/>
    <w:rsid w:val="00064DBA"/>
    <w:rsid w:val="00067D0F"/>
    <w:rsid w:val="00081032"/>
    <w:rsid w:val="0008761C"/>
    <w:rsid w:val="000901BE"/>
    <w:rsid w:val="000A4E09"/>
    <w:rsid w:val="000A5B32"/>
    <w:rsid w:val="000C0543"/>
    <w:rsid w:val="000C53F0"/>
    <w:rsid w:val="000D72EA"/>
    <w:rsid w:val="000E63F0"/>
    <w:rsid w:val="000F001F"/>
    <w:rsid w:val="000F0E1A"/>
    <w:rsid w:val="000F3DEE"/>
    <w:rsid w:val="00101DC9"/>
    <w:rsid w:val="00102886"/>
    <w:rsid w:val="00114132"/>
    <w:rsid w:val="001143BA"/>
    <w:rsid w:val="001147E2"/>
    <w:rsid w:val="001222C2"/>
    <w:rsid w:val="00123539"/>
    <w:rsid w:val="00147E61"/>
    <w:rsid w:val="00150C0F"/>
    <w:rsid w:val="001646AB"/>
    <w:rsid w:val="001824EB"/>
    <w:rsid w:val="00190AD9"/>
    <w:rsid w:val="0019584B"/>
    <w:rsid w:val="001A59FE"/>
    <w:rsid w:val="001A5A91"/>
    <w:rsid w:val="001A7CC9"/>
    <w:rsid w:val="001B04AA"/>
    <w:rsid w:val="001B21F7"/>
    <w:rsid w:val="001B4B72"/>
    <w:rsid w:val="001B75B1"/>
    <w:rsid w:val="001B7EBD"/>
    <w:rsid w:val="001C21E2"/>
    <w:rsid w:val="001C78E1"/>
    <w:rsid w:val="001D083D"/>
    <w:rsid w:val="001E3D93"/>
    <w:rsid w:val="001E575C"/>
    <w:rsid w:val="001E6776"/>
    <w:rsid w:val="001F1979"/>
    <w:rsid w:val="001F2D8B"/>
    <w:rsid w:val="0020000B"/>
    <w:rsid w:val="00201117"/>
    <w:rsid w:val="00207594"/>
    <w:rsid w:val="002114C2"/>
    <w:rsid w:val="00214ABC"/>
    <w:rsid w:val="00222BAD"/>
    <w:rsid w:val="002237BF"/>
    <w:rsid w:val="00226916"/>
    <w:rsid w:val="002270E2"/>
    <w:rsid w:val="00231CA7"/>
    <w:rsid w:val="0023760D"/>
    <w:rsid w:val="00246AD6"/>
    <w:rsid w:val="0025060A"/>
    <w:rsid w:val="00255883"/>
    <w:rsid w:val="002647CC"/>
    <w:rsid w:val="00272E11"/>
    <w:rsid w:val="00283FDD"/>
    <w:rsid w:val="00290D91"/>
    <w:rsid w:val="00291EE7"/>
    <w:rsid w:val="002936DD"/>
    <w:rsid w:val="00295838"/>
    <w:rsid w:val="002A2F52"/>
    <w:rsid w:val="002A563D"/>
    <w:rsid w:val="002D73CE"/>
    <w:rsid w:val="002D7B84"/>
    <w:rsid w:val="002F0A72"/>
    <w:rsid w:val="00300A3B"/>
    <w:rsid w:val="003055FE"/>
    <w:rsid w:val="00314ADB"/>
    <w:rsid w:val="00314B1B"/>
    <w:rsid w:val="00322E1D"/>
    <w:rsid w:val="00323CAA"/>
    <w:rsid w:val="003265EC"/>
    <w:rsid w:val="003613A2"/>
    <w:rsid w:val="00364DAD"/>
    <w:rsid w:val="00367E9E"/>
    <w:rsid w:val="00370D71"/>
    <w:rsid w:val="00371619"/>
    <w:rsid w:val="003776F8"/>
    <w:rsid w:val="003874F6"/>
    <w:rsid w:val="003A1BBD"/>
    <w:rsid w:val="003A2C56"/>
    <w:rsid w:val="003A3AE8"/>
    <w:rsid w:val="003B124F"/>
    <w:rsid w:val="003B2624"/>
    <w:rsid w:val="003B5512"/>
    <w:rsid w:val="003C1EC8"/>
    <w:rsid w:val="003C3CBD"/>
    <w:rsid w:val="003C6082"/>
    <w:rsid w:val="003D1B53"/>
    <w:rsid w:val="003D4A4E"/>
    <w:rsid w:val="003D4D20"/>
    <w:rsid w:val="003F7266"/>
    <w:rsid w:val="00402D72"/>
    <w:rsid w:val="00403AED"/>
    <w:rsid w:val="0043506E"/>
    <w:rsid w:val="004408E2"/>
    <w:rsid w:val="00442ACF"/>
    <w:rsid w:val="00453F3B"/>
    <w:rsid w:val="00470BB8"/>
    <w:rsid w:val="0047104E"/>
    <w:rsid w:val="00471722"/>
    <w:rsid w:val="00487F90"/>
    <w:rsid w:val="00496067"/>
    <w:rsid w:val="004A7D95"/>
    <w:rsid w:val="004C23AD"/>
    <w:rsid w:val="004C34D3"/>
    <w:rsid w:val="004D225A"/>
    <w:rsid w:val="004D516B"/>
    <w:rsid w:val="004E6A89"/>
    <w:rsid w:val="004F703A"/>
    <w:rsid w:val="00506010"/>
    <w:rsid w:val="00514EF4"/>
    <w:rsid w:val="005171E5"/>
    <w:rsid w:val="00522024"/>
    <w:rsid w:val="005278BF"/>
    <w:rsid w:val="00542487"/>
    <w:rsid w:val="00550D9A"/>
    <w:rsid w:val="005550D6"/>
    <w:rsid w:val="00575368"/>
    <w:rsid w:val="00575C12"/>
    <w:rsid w:val="005767D4"/>
    <w:rsid w:val="00582F7F"/>
    <w:rsid w:val="0058734A"/>
    <w:rsid w:val="0059063D"/>
    <w:rsid w:val="0059166C"/>
    <w:rsid w:val="005929A8"/>
    <w:rsid w:val="00596EC8"/>
    <w:rsid w:val="005A02C2"/>
    <w:rsid w:val="005A0D67"/>
    <w:rsid w:val="005A1F3D"/>
    <w:rsid w:val="005B3926"/>
    <w:rsid w:val="005B4AE2"/>
    <w:rsid w:val="005B7CB9"/>
    <w:rsid w:val="005D65D0"/>
    <w:rsid w:val="005D6C34"/>
    <w:rsid w:val="005E1AD7"/>
    <w:rsid w:val="005E2AFD"/>
    <w:rsid w:val="005F2EE2"/>
    <w:rsid w:val="005F2F61"/>
    <w:rsid w:val="005F5A89"/>
    <w:rsid w:val="005F76EF"/>
    <w:rsid w:val="00603212"/>
    <w:rsid w:val="00615A4C"/>
    <w:rsid w:val="00617B64"/>
    <w:rsid w:val="006325FD"/>
    <w:rsid w:val="00636D7A"/>
    <w:rsid w:val="00643A15"/>
    <w:rsid w:val="00644561"/>
    <w:rsid w:val="00651413"/>
    <w:rsid w:val="006540B3"/>
    <w:rsid w:val="006545D8"/>
    <w:rsid w:val="0065745A"/>
    <w:rsid w:val="00657D72"/>
    <w:rsid w:val="00662BA5"/>
    <w:rsid w:val="00665D4C"/>
    <w:rsid w:val="00673843"/>
    <w:rsid w:val="00675C2F"/>
    <w:rsid w:val="006776EF"/>
    <w:rsid w:val="00682414"/>
    <w:rsid w:val="0068549C"/>
    <w:rsid w:val="006868EC"/>
    <w:rsid w:val="006A037B"/>
    <w:rsid w:val="006B2980"/>
    <w:rsid w:val="006B5810"/>
    <w:rsid w:val="006C58AD"/>
    <w:rsid w:val="006D2861"/>
    <w:rsid w:val="006E5B98"/>
    <w:rsid w:val="006F1AF8"/>
    <w:rsid w:val="00702BBF"/>
    <w:rsid w:val="00707F73"/>
    <w:rsid w:val="00717387"/>
    <w:rsid w:val="007302C2"/>
    <w:rsid w:val="00732B6F"/>
    <w:rsid w:val="00745C1C"/>
    <w:rsid w:val="00752048"/>
    <w:rsid w:val="00754148"/>
    <w:rsid w:val="007551DF"/>
    <w:rsid w:val="00756301"/>
    <w:rsid w:val="0075784B"/>
    <w:rsid w:val="00771457"/>
    <w:rsid w:val="007730C8"/>
    <w:rsid w:val="00777A5C"/>
    <w:rsid w:val="00784986"/>
    <w:rsid w:val="00787D78"/>
    <w:rsid w:val="007A6376"/>
    <w:rsid w:val="007A6F3D"/>
    <w:rsid w:val="007A7038"/>
    <w:rsid w:val="007B1A8B"/>
    <w:rsid w:val="007B5CB0"/>
    <w:rsid w:val="007B7744"/>
    <w:rsid w:val="007C41BE"/>
    <w:rsid w:val="007E2D63"/>
    <w:rsid w:val="007E6BC5"/>
    <w:rsid w:val="007F2CEF"/>
    <w:rsid w:val="007F2FCC"/>
    <w:rsid w:val="007F39A1"/>
    <w:rsid w:val="007F3BB1"/>
    <w:rsid w:val="007F3DE8"/>
    <w:rsid w:val="0080348A"/>
    <w:rsid w:val="00806E5B"/>
    <w:rsid w:val="008115F4"/>
    <w:rsid w:val="00811F9A"/>
    <w:rsid w:val="00816B44"/>
    <w:rsid w:val="0082464E"/>
    <w:rsid w:val="00835776"/>
    <w:rsid w:val="008359C1"/>
    <w:rsid w:val="00840F19"/>
    <w:rsid w:val="008551EB"/>
    <w:rsid w:val="00856C0B"/>
    <w:rsid w:val="008627E8"/>
    <w:rsid w:val="00872F8D"/>
    <w:rsid w:val="0087306C"/>
    <w:rsid w:val="00875780"/>
    <w:rsid w:val="0089052B"/>
    <w:rsid w:val="008931F4"/>
    <w:rsid w:val="008A06AF"/>
    <w:rsid w:val="008A22F3"/>
    <w:rsid w:val="008A2EAB"/>
    <w:rsid w:val="008A4E5E"/>
    <w:rsid w:val="008C56A6"/>
    <w:rsid w:val="008D0105"/>
    <w:rsid w:val="008E3301"/>
    <w:rsid w:val="008E7E3B"/>
    <w:rsid w:val="008F1D16"/>
    <w:rsid w:val="00900942"/>
    <w:rsid w:val="00944DD9"/>
    <w:rsid w:val="0094644B"/>
    <w:rsid w:val="009630F8"/>
    <w:rsid w:val="00967DCE"/>
    <w:rsid w:val="00970659"/>
    <w:rsid w:val="0099008D"/>
    <w:rsid w:val="00991D4C"/>
    <w:rsid w:val="0099640A"/>
    <w:rsid w:val="009975E2"/>
    <w:rsid w:val="009A282C"/>
    <w:rsid w:val="009B0178"/>
    <w:rsid w:val="009D1669"/>
    <w:rsid w:val="009D59FA"/>
    <w:rsid w:val="009E4178"/>
    <w:rsid w:val="009E7249"/>
    <w:rsid w:val="009F4697"/>
    <w:rsid w:val="009F5264"/>
    <w:rsid w:val="009F70A3"/>
    <w:rsid w:val="00A01F1B"/>
    <w:rsid w:val="00A03B9B"/>
    <w:rsid w:val="00A0690A"/>
    <w:rsid w:val="00A12F36"/>
    <w:rsid w:val="00A166EF"/>
    <w:rsid w:val="00A22ECF"/>
    <w:rsid w:val="00A247CA"/>
    <w:rsid w:val="00A30071"/>
    <w:rsid w:val="00A41741"/>
    <w:rsid w:val="00A450A5"/>
    <w:rsid w:val="00A56ADA"/>
    <w:rsid w:val="00A752E4"/>
    <w:rsid w:val="00A913C3"/>
    <w:rsid w:val="00A967A5"/>
    <w:rsid w:val="00AB2B80"/>
    <w:rsid w:val="00AB5611"/>
    <w:rsid w:val="00AD0BCB"/>
    <w:rsid w:val="00B03BA3"/>
    <w:rsid w:val="00B1166A"/>
    <w:rsid w:val="00B12CCB"/>
    <w:rsid w:val="00B1777F"/>
    <w:rsid w:val="00B234F5"/>
    <w:rsid w:val="00B24A86"/>
    <w:rsid w:val="00B264C1"/>
    <w:rsid w:val="00B3176C"/>
    <w:rsid w:val="00B4453F"/>
    <w:rsid w:val="00B4702B"/>
    <w:rsid w:val="00B70C67"/>
    <w:rsid w:val="00B7327E"/>
    <w:rsid w:val="00B73608"/>
    <w:rsid w:val="00B740DD"/>
    <w:rsid w:val="00B81DCC"/>
    <w:rsid w:val="00B9013C"/>
    <w:rsid w:val="00B91A91"/>
    <w:rsid w:val="00B94186"/>
    <w:rsid w:val="00B95253"/>
    <w:rsid w:val="00B97942"/>
    <w:rsid w:val="00BA1B83"/>
    <w:rsid w:val="00BA2CA3"/>
    <w:rsid w:val="00BB0245"/>
    <w:rsid w:val="00BB2B15"/>
    <w:rsid w:val="00BC0E57"/>
    <w:rsid w:val="00BC325B"/>
    <w:rsid w:val="00BC363F"/>
    <w:rsid w:val="00BD3234"/>
    <w:rsid w:val="00BD3517"/>
    <w:rsid w:val="00BE0E7A"/>
    <w:rsid w:val="00BE13A7"/>
    <w:rsid w:val="00BE1E12"/>
    <w:rsid w:val="00BF0196"/>
    <w:rsid w:val="00BF10DD"/>
    <w:rsid w:val="00BF4D13"/>
    <w:rsid w:val="00BF5AB4"/>
    <w:rsid w:val="00BF5C4E"/>
    <w:rsid w:val="00BF7F8E"/>
    <w:rsid w:val="00C02C7D"/>
    <w:rsid w:val="00C04955"/>
    <w:rsid w:val="00C0524B"/>
    <w:rsid w:val="00C106D9"/>
    <w:rsid w:val="00C10B13"/>
    <w:rsid w:val="00C14F71"/>
    <w:rsid w:val="00C17119"/>
    <w:rsid w:val="00C1747D"/>
    <w:rsid w:val="00C241D0"/>
    <w:rsid w:val="00C4177C"/>
    <w:rsid w:val="00C45949"/>
    <w:rsid w:val="00C51B53"/>
    <w:rsid w:val="00C52142"/>
    <w:rsid w:val="00C56DDF"/>
    <w:rsid w:val="00C74679"/>
    <w:rsid w:val="00C76873"/>
    <w:rsid w:val="00C8070B"/>
    <w:rsid w:val="00CA0C53"/>
    <w:rsid w:val="00CA38CA"/>
    <w:rsid w:val="00CB0710"/>
    <w:rsid w:val="00CB1889"/>
    <w:rsid w:val="00CB19C2"/>
    <w:rsid w:val="00CB7407"/>
    <w:rsid w:val="00CD0F51"/>
    <w:rsid w:val="00CD6AFE"/>
    <w:rsid w:val="00CE1200"/>
    <w:rsid w:val="00CE2179"/>
    <w:rsid w:val="00CE4C31"/>
    <w:rsid w:val="00CE5658"/>
    <w:rsid w:val="00CE7820"/>
    <w:rsid w:val="00CF4647"/>
    <w:rsid w:val="00CF7072"/>
    <w:rsid w:val="00CF7486"/>
    <w:rsid w:val="00D04BF0"/>
    <w:rsid w:val="00D13F2F"/>
    <w:rsid w:val="00D1565C"/>
    <w:rsid w:val="00D307B7"/>
    <w:rsid w:val="00D34BE0"/>
    <w:rsid w:val="00D4284D"/>
    <w:rsid w:val="00D430C7"/>
    <w:rsid w:val="00D47499"/>
    <w:rsid w:val="00D50CE3"/>
    <w:rsid w:val="00D53771"/>
    <w:rsid w:val="00D55683"/>
    <w:rsid w:val="00D60A79"/>
    <w:rsid w:val="00D77D74"/>
    <w:rsid w:val="00D80353"/>
    <w:rsid w:val="00D941A8"/>
    <w:rsid w:val="00D9488C"/>
    <w:rsid w:val="00DA59A1"/>
    <w:rsid w:val="00DB03E0"/>
    <w:rsid w:val="00DB1371"/>
    <w:rsid w:val="00DB300D"/>
    <w:rsid w:val="00DB4410"/>
    <w:rsid w:val="00DB4645"/>
    <w:rsid w:val="00DC08BF"/>
    <w:rsid w:val="00DC1D2A"/>
    <w:rsid w:val="00DD065A"/>
    <w:rsid w:val="00DD67EB"/>
    <w:rsid w:val="00DD6FE5"/>
    <w:rsid w:val="00DF50B0"/>
    <w:rsid w:val="00E10682"/>
    <w:rsid w:val="00E10A9E"/>
    <w:rsid w:val="00E13ADF"/>
    <w:rsid w:val="00E176FC"/>
    <w:rsid w:val="00E20205"/>
    <w:rsid w:val="00E2360B"/>
    <w:rsid w:val="00E23A52"/>
    <w:rsid w:val="00E252EA"/>
    <w:rsid w:val="00E26910"/>
    <w:rsid w:val="00E322D1"/>
    <w:rsid w:val="00E32DC9"/>
    <w:rsid w:val="00E416FE"/>
    <w:rsid w:val="00E42304"/>
    <w:rsid w:val="00E45138"/>
    <w:rsid w:val="00E47E4A"/>
    <w:rsid w:val="00E67DF6"/>
    <w:rsid w:val="00E72C1B"/>
    <w:rsid w:val="00E72E40"/>
    <w:rsid w:val="00E7314C"/>
    <w:rsid w:val="00E8082A"/>
    <w:rsid w:val="00EA0515"/>
    <w:rsid w:val="00EB6DA0"/>
    <w:rsid w:val="00EC402D"/>
    <w:rsid w:val="00ED4C10"/>
    <w:rsid w:val="00EE21BD"/>
    <w:rsid w:val="00EE2916"/>
    <w:rsid w:val="00EE48C2"/>
    <w:rsid w:val="00F21170"/>
    <w:rsid w:val="00F23AF1"/>
    <w:rsid w:val="00F27CBA"/>
    <w:rsid w:val="00F328A9"/>
    <w:rsid w:val="00F53B38"/>
    <w:rsid w:val="00F61DAD"/>
    <w:rsid w:val="00F639B9"/>
    <w:rsid w:val="00F668A4"/>
    <w:rsid w:val="00F75784"/>
    <w:rsid w:val="00F758DE"/>
    <w:rsid w:val="00F76C41"/>
    <w:rsid w:val="00F7774B"/>
    <w:rsid w:val="00F83CC6"/>
    <w:rsid w:val="00F8519B"/>
    <w:rsid w:val="00F8604D"/>
    <w:rsid w:val="00F97597"/>
    <w:rsid w:val="00FA0B10"/>
    <w:rsid w:val="00FA3489"/>
    <w:rsid w:val="00FB294D"/>
    <w:rsid w:val="00FB5AF9"/>
    <w:rsid w:val="00FB6987"/>
    <w:rsid w:val="00FC7937"/>
    <w:rsid w:val="00FE3D7D"/>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 w:type="paragraph" w:customStyle="1" w:styleId="preamble">
    <w:name w:val="preamble"/>
    <w:basedOn w:val="Normal"/>
    <w:rsid w:val="006A03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okacija">
    <w:name w:val="lokacija"/>
    <w:basedOn w:val="DefaultParagraphFont"/>
    <w:rsid w:val="006A037B"/>
  </w:style>
  <w:style w:type="paragraph" w:styleId="NoSpacing">
    <w:name w:val="No Spacing"/>
    <w:uiPriority w:val="1"/>
    <w:qFormat/>
    <w:rsid w:val="00615A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7121">
      <w:bodyDiv w:val="1"/>
      <w:marLeft w:val="0"/>
      <w:marRight w:val="0"/>
      <w:marTop w:val="0"/>
      <w:marBottom w:val="0"/>
      <w:divBdr>
        <w:top w:val="none" w:sz="0" w:space="0" w:color="auto"/>
        <w:left w:val="none" w:sz="0" w:space="0" w:color="auto"/>
        <w:bottom w:val="none" w:sz="0" w:space="0" w:color="auto"/>
        <w:right w:val="none" w:sz="0" w:space="0" w:color="auto"/>
      </w:divBdr>
      <w:divsChild>
        <w:div w:id="1463692453">
          <w:marLeft w:val="0"/>
          <w:marRight w:val="0"/>
          <w:marTop w:val="0"/>
          <w:marBottom w:val="0"/>
          <w:divBdr>
            <w:top w:val="none" w:sz="0" w:space="0" w:color="auto"/>
            <w:left w:val="none" w:sz="0" w:space="0" w:color="auto"/>
            <w:bottom w:val="none" w:sz="0" w:space="0" w:color="auto"/>
            <w:right w:val="none" w:sz="0" w:space="0" w:color="auto"/>
          </w:divBdr>
        </w:div>
        <w:div w:id="1373924637">
          <w:marLeft w:val="0"/>
          <w:marRight w:val="0"/>
          <w:marTop w:val="0"/>
          <w:marBottom w:val="0"/>
          <w:divBdr>
            <w:top w:val="none" w:sz="0" w:space="0" w:color="auto"/>
            <w:left w:val="none" w:sz="0" w:space="0" w:color="auto"/>
            <w:bottom w:val="none" w:sz="0" w:space="0" w:color="auto"/>
            <w:right w:val="none" w:sz="0" w:space="0" w:color="auto"/>
          </w:divBdr>
        </w:div>
        <w:div w:id="1576745646">
          <w:marLeft w:val="0"/>
          <w:marRight w:val="0"/>
          <w:marTop w:val="0"/>
          <w:marBottom w:val="0"/>
          <w:divBdr>
            <w:top w:val="none" w:sz="0" w:space="0" w:color="auto"/>
            <w:left w:val="none" w:sz="0" w:space="0" w:color="auto"/>
            <w:bottom w:val="none" w:sz="0" w:space="0" w:color="auto"/>
            <w:right w:val="none" w:sz="0" w:space="0" w:color="auto"/>
          </w:divBdr>
          <w:divsChild>
            <w:div w:id="702748903">
              <w:marLeft w:val="0"/>
              <w:marRight w:val="0"/>
              <w:marTop w:val="0"/>
              <w:marBottom w:val="0"/>
              <w:divBdr>
                <w:top w:val="none" w:sz="0" w:space="0" w:color="auto"/>
                <w:left w:val="none" w:sz="0" w:space="0" w:color="auto"/>
                <w:bottom w:val="none" w:sz="0" w:space="0" w:color="auto"/>
                <w:right w:val="none" w:sz="0" w:space="0" w:color="auto"/>
              </w:divBdr>
            </w:div>
          </w:divsChild>
        </w:div>
        <w:div w:id="2070154588">
          <w:marLeft w:val="0"/>
          <w:marRight w:val="0"/>
          <w:marTop w:val="0"/>
          <w:marBottom w:val="0"/>
          <w:divBdr>
            <w:top w:val="none" w:sz="0" w:space="0" w:color="auto"/>
            <w:left w:val="none" w:sz="0" w:space="0" w:color="auto"/>
            <w:bottom w:val="none" w:sz="0" w:space="0" w:color="auto"/>
            <w:right w:val="none" w:sz="0" w:space="0" w:color="auto"/>
          </w:divBdr>
          <w:divsChild>
            <w:div w:id="1577278220">
              <w:marLeft w:val="0"/>
              <w:marRight w:val="0"/>
              <w:marTop w:val="0"/>
              <w:marBottom w:val="0"/>
              <w:divBdr>
                <w:top w:val="none" w:sz="0" w:space="0" w:color="auto"/>
                <w:left w:val="none" w:sz="0" w:space="0" w:color="auto"/>
                <w:bottom w:val="none" w:sz="0" w:space="0" w:color="auto"/>
                <w:right w:val="none" w:sz="0" w:space="0" w:color="auto"/>
              </w:divBdr>
              <w:divsChild>
                <w:div w:id="1167943913">
                  <w:marLeft w:val="0"/>
                  <w:marRight w:val="0"/>
                  <w:marTop w:val="0"/>
                  <w:marBottom w:val="0"/>
                  <w:divBdr>
                    <w:top w:val="none" w:sz="0" w:space="0" w:color="auto"/>
                    <w:left w:val="none" w:sz="0" w:space="0" w:color="auto"/>
                    <w:bottom w:val="none" w:sz="0" w:space="0" w:color="auto"/>
                    <w:right w:val="none" w:sz="0" w:space="0" w:color="auto"/>
                  </w:divBdr>
                  <w:divsChild>
                    <w:div w:id="5948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61189">
      <w:bodyDiv w:val="1"/>
      <w:marLeft w:val="0"/>
      <w:marRight w:val="0"/>
      <w:marTop w:val="0"/>
      <w:marBottom w:val="0"/>
      <w:divBdr>
        <w:top w:val="none" w:sz="0" w:space="0" w:color="auto"/>
        <w:left w:val="none" w:sz="0" w:space="0" w:color="auto"/>
        <w:bottom w:val="none" w:sz="0" w:space="0" w:color="auto"/>
        <w:right w:val="none" w:sz="0" w:space="0" w:color="auto"/>
      </w:divBdr>
      <w:divsChild>
        <w:div w:id="891885160">
          <w:marLeft w:val="0"/>
          <w:marRight w:val="0"/>
          <w:marTop w:val="0"/>
          <w:marBottom w:val="0"/>
          <w:divBdr>
            <w:top w:val="none" w:sz="0" w:space="0" w:color="auto"/>
            <w:left w:val="none" w:sz="0" w:space="0" w:color="auto"/>
            <w:bottom w:val="none" w:sz="0" w:space="0" w:color="auto"/>
            <w:right w:val="none" w:sz="0" w:space="0" w:color="auto"/>
          </w:divBdr>
        </w:div>
        <w:div w:id="291597390">
          <w:marLeft w:val="0"/>
          <w:marRight w:val="0"/>
          <w:marTop w:val="0"/>
          <w:marBottom w:val="0"/>
          <w:divBdr>
            <w:top w:val="none" w:sz="0" w:space="0" w:color="auto"/>
            <w:left w:val="none" w:sz="0" w:space="0" w:color="auto"/>
            <w:bottom w:val="none" w:sz="0" w:space="0" w:color="auto"/>
            <w:right w:val="none" w:sz="0" w:space="0" w:color="auto"/>
          </w:divBdr>
          <w:divsChild>
            <w:div w:id="1024213481">
              <w:marLeft w:val="0"/>
              <w:marRight w:val="0"/>
              <w:marTop w:val="0"/>
              <w:marBottom w:val="0"/>
              <w:divBdr>
                <w:top w:val="none" w:sz="0" w:space="0" w:color="auto"/>
                <w:left w:val="none" w:sz="0" w:space="0" w:color="auto"/>
                <w:bottom w:val="none" w:sz="0" w:space="0" w:color="auto"/>
                <w:right w:val="none" w:sz="0" w:space="0" w:color="auto"/>
              </w:divBdr>
              <w:divsChild>
                <w:div w:id="705451819">
                  <w:marLeft w:val="0"/>
                  <w:marRight w:val="0"/>
                  <w:marTop w:val="0"/>
                  <w:marBottom w:val="0"/>
                  <w:divBdr>
                    <w:top w:val="none" w:sz="0" w:space="0" w:color="auto"/>
                    <w:left w:val="none" w:sz="0" w:space="0" w:color="auto"/>
                    <w:bottom w:val="none" w:sz="0" w:space="0" w:color="auto"/>
                    <w:right w:val="none" w:sz="0" w:space="0" w:color="auto"/>
                  </w:divBdr>
                  <w:divsChild>
                    <w:div w:id="693648916">
                      <w:marLeft w:val="0"/>
                      <w:marRight w:val="0"/>
                      <w:marTop w:val="0"/>
                      <w:marBottom w:val="0"/>
                      <w:divBdr>
                        <w:top w:val="none" w:sz="0" w:space="0" w:color="auto"/>
                        <w:left w:val="none" w:sz="0" w:space="0" w:color="auto"/>
                        <w:bottom w:val="none" w:sz="0" w:space="0" w:color="auto"/>
                        <w:right w:val="none" w:sz="0" w:space="0" w:color="auto"/>
                      </w:divBdr>
                    </w:div>
                  </w:divsChild>
                </w:div>
                <w:div w:id="7298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615137">
      <w:bodyDiv w:val="1"/>
      <w:marLeft w:val="0"/>
      <w:marRight w:val="0"/>
      <w:marTop w:val="0"/>
      <w:marBottom w:val="0"/>
      <w:divBdr>
        <w:top w:val="none" w:sz="0" w:space="0" w:color="auto"/>
        <w:left w:val="none" w:sz="0" w:space="0" w:color="auto"/>
        <w:bottom w:val="none" w:sz="0" w:space="0" w:color="auto"/>
        <w:right w:val="none" w:sz="0" w:space="0" w:color="auto"/>
      </w:divBdr>
      <w:divsChild>
        <w:div w:id="1519152753">
          <w:marLeft w:val="0"/>
          <w:marRight w:val="0"/>
          <w:marTop w:val="0"/>
          <w:marBottom w:val="0"/>
          <w:divBdr>
            <w:top w:val="none" w:sz="0" w:space="0" w:color="auto"/>
            <w:left w:val="none" w:sz="0" w:space="0" w:color="auto"/>
            <w:bottom w:val="none" w:sz="0" w:space="0" w:color="auto"/>
            <w:right w:val="none" w:sz="0" w:space="0" w:color="auto"/>
          </w:divBdr>
        </w:div>
        <w:div w:id="111480946">
          <w:marLeft w:val="0"/>
          <w:marRight w:val="0"/>
          <w:marTop w:val="0"/>
          <w:marBottom w:val="0"/>
          <w:divBdr>
            <w:top w:val="none" w:sz="0" w:space="0" w:color="auto"/>
            <w:left w:val="none" w:sz="0" w:space="0" w:color="auto"/>
            <w:bottom w:val="none" w:sz="0" w:space="0" w:color="auto"/>
            <w:right w:val="none" w:sz="0" w:space="0" w:color="auto"/>
          </w:divBdr>
        </w:div>
        <w:div w:id="157307208">
          <w:marLeft w:val="0"/>
          <w:marRight w:val="0"/>
          <w:marTop w:val="0"/>
          <w:marBottom w:val="0"/>
          <w:divBdr>
            <w:top w:val="none" w:sz="0" w:space="0" w:color="auto"/>
            <w:left w:val="none" w:sz="0" w:space="0" w:color="auto"/>
            <w:bottom w:val="none" w:sz="0" w:space="0" w:color="auto"/>
            <w:right w:val="none" w:sz="0" w:space="0" w:color="auto"/>
          </w:divBdr>
          <w:divsChild>
            <w:div w:id="2052534916">
              <w:marLeft w:val="0"/>
              <w:marRight w:val="0"/>
              <w:marTop w:val="0"/>
              <w:marBottom w:val="0"/>
              <w:divBdr>
                <w:top w:val="none" w:sz="0" w:space="0" w:color="auto"/>
                <w:left w:val="none" w:sz="0" w:space="0" w:color="auto"/>
                <w:bottom w:val="none" w:sz="0" w:space="0" w:color="auto"/>
                <w:right w:val="none" w:sz="0" w:space="0" w:color="auto"/>
              </w:divBdr>
            </w:div>
          </w:divsChild>
        </w:div>
        <w:div w:id="1064372725">
          <w:marLeft w:val="0"/>
          <w:marRight w:val="0"/>
          <w:marTop w:val="0"/>
          <w:marBottom w:val="0"/>
          <w:divBdr>
            <w:top w:val="none" w:sz="0" w:space="0" w:color="auto"/>
            <w:left w:val="none" w:sz="0" w:space="0" w:color="auto"/>
            <w:bottom w:val="none" w:sz="0" w:space="0" w:color="auto"/>
            <w:right w:val="none" w:sz="0" w:space="0" w:color="auto"/>
          </w:divBdr>
          <w:divsChild>
            <w:div w:id="2062094831">
              <w:marLeft w:val="0"/>
              <w:marRight w:val="0"/>
              <w:marTop w:val="0"/>
              <w:marBottom w:val="0"/>
              <w:divBdr>
                <w:top w:val="none" w:sz="0" w:space="0" w:color="auto"/>
                <w:left w:val="none" w:sz="0" w:space="0" w:color="auto"/>
                <w:bottom w:val="none" w:sz="0" w:space="0" w:color="auto"/>
                <w:right w:val="none" w:sz="0" w:space="0" w:color="auto"/>
              </w:divBdr>
              <w:divsChild>
                <w:div w:id="880239770">
                  <w:marLeft w:val="0"/>
                  <w:marRight w:val="0"/>
                  <w:marTop w:val="0"/>
                  <w:marBottom w:val="0"/>
                  <w:divBdr>
                    <w:top w:val="none" w:sz="0" w:space="0" w:color="auto"/>
                    <w:left w:val="none" w:sz="0" w:space="0" w:color="auto"/>
                    <w:bottom w:val="none" w:sz="0" w:space="0" w:color="auto"/>
                    <w:right w:val="none" w:sz="0" w:space="0" w:color="auto"/>
                  </w:divBdr>
                  <w:divsChild>
                    <w:div w:id="99622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3335">
              <w:marLeft w:val="0"/>
              <w:marRight w:val="0"/>
              <w:marTop w:val="0"/>
              <w:marBottom w:val="0"/>
              <w:divBdr>
                <w:top w:val="none" w:sz="0" w:space="0" w:color="auto"/>
                <w:left w:val="none" w:sz="0" w:space="0" w:color="auto"/>
                <w:bottom w:val="none" w:sz="0" w:space="0" w:color="auto"/>
                <w:right w:val="none" w:sz="0" w:space="0" w:color="auto"/>
              </w:divBdr>
              <w:divsChild>
                <w:div w:id="203576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13690">
      <w:bodyDiv w:val="1"/>
      <w:marLeft w:val="0"/>
      <w:marRight w:val="0"/>
      <w:marTop w:val="0"/>
      <w:marBottom w:val="0"/>
      <w:divBdr>
        <w:top w:val="none" w:sz="0" w:space="0" w:color="auto"/>
        <w:left w:val="none" w:sz="0" w:space="0" w:color="auto"/>
        <w:bottom w:val="none" w:sz="0" w:space="0" w:color="auto"/>
        <w:right w:val="none" w:sz="0" w:space="0" w:color="auto"/>
      </w:divBdr>
      <w:divsChild>
        <w:div w:id="472018205">
          <w:marLeft w:val="0"/>
          <w:marRight w:val="0"/>
          <w:marTop w:val="0"/>
          <w:marBottom w:val="0"/>
          <w:divBdr>
            <w:top w:val="none" w:sz="0" w:space="0" w:color="auto"/>
            <w:left w:val="none" w:sz="0" w:space="0" w:color="auto"/>
            <w:bottom w:val="none" w:sz="0" w:space="0" w:color="auto"/>
            <w:right w:val="none" w:sz="0" w:space="0" w:color="auto"/>
          </w:divBdr>
          <w:divsChild>
            <w:div w:id="810907340">
              <w:marLeft w:val="0"/>
              <w:marRight w:val="0"/>
              <w:marTop w:val="0"/>
              <w:marBottom w:val="0"/>
              <w:divBdr>
                <w:top w:val="none" w:sz="0" w:space="0" w:color="auto"/>
                <w:left w:val="none" w:sz="0" w:space="0" w:color="auto"/>
                <w:bottom w:val="none" w:sz="0" w:space="0" w:color="auto"/>
                <w:right w:val="none" w:sz="0" w:space="0" w:color="auto"/>
              </w:divBdr>
              <w:divsChild>
                <w:div w:id="830828680">
                  <w:marLeft w:val="0"/>
                  <w:marRight w:val="0"/>
                  <w:marTop w:val="0"/>
                  <w:marBottom w:val="0"/>
                  <w:divBdr>
                    <w:top w:val="none" w:sz="0" w:space="0" w:color="auto"/>
                    <w:left w:val="none" w:sz="0" w:space="0" w:color="auto"/>
                    <w:bottom w:val="none" w:sz="0" w:space="0" w:color="auto"/>
                    <w:right w:val="none" w:sz="0" w:space="0" w:color="auto"/>
                  </w:divBdr>
                  <w:divsChild>
                    <w:div w:id="1729764600">
                      <w:marLeft w:val="0"/>
                      <w:marRight w:val="0"/>
                      <w:marTop w:val="0"/>
                      <w:marBottom w:val="0"/>
                      <w:divBdr>
                        <w:top w:val="none" w:sz="0" w:space="0" w:color="auto"/>
                        <w:left w:val="none" w:sz="0" w:space="0" w:color="auto"/>
                        <w:bottom w:val="none" w:sz="0" w:space="0" w:color="auto"/>
                        <w:right w:val="none" w:sz="0" w:space="0" w:color="auto"/>
                      </w:divBdr>
                    </w:div>
                    <w:div w:id="143690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651957">
      <w:bodyDiv w:val="1"/>
      <w:marLeft w:val="0"/>
      <w:marRight w:val="0"/>
      <w:marTop w:val="0"/>
      <w:marBottom w:val="0"/>
      <w:divBdr>
        <w:top w:val="none" w:sz="0" w:space="0" w:color="auto"/>
        <w:left w:val="none" w:sz="0" w:space="0" w:color="auto"/>
        <w:bottom w:val="none" w:sz="0" w:space="0" w:color="auto"/>
        <w:right w:val="none" w:sz="0" w:space="0" w:color="auto"/>
      </w:divBdr>
      <w:divsChild>
        <w:div w:id="1603804803">
          <w:marLeft w:val="0"/>
          <w:marRight w:val="0"/>
          <w:marTop w:val="0"/>
          <w:marBottom w:val="0"/>
          <w:divBdr>
            <w:top w:val="none" w:sz="0" w:space="0" w:color="auto"/>
            <w:left w:val="none" w:sz="0" w:space="0" w:color="auto"/>
            <w:bottom w:val="none" w:sz="0" w:space="0" w:color="auto"/>
            <w:right w:val="none" w:sz="0" w:space="0" w:color="auto"/>
          </w:divBdr>
          <w:divsChild>
            <w:div w:id="946303955">
              <w:marLeft w:val="0"/>
              <w:marRight w:val="0"/>
              <w:marTop w:val="0"/>
              <w:marBottom w:val="0"/>
              <w:divBdr>
                <w:top w:val="none" w:sz="0" w:space="0" w:color="auto"/>
                <w:left w:val="none" w:sz="0" w:space="0" w:color="auto"/>
                <w:bottom w:val="none" w:sz="0" w:space="0" w:color="auto"/>
                <w:right w:val="none" w:sz="0" w:space="0" w:color="auto"/>
              </w:divBdr>
              <w:divsChild>
                <w:div w:id="568075004">
                  <w:marLeft w:val="0"/>
                  <w:marRight w:val="0"/>
                  <w:marTop w:val="0"/>
                  <w:marBottom w:val="0"/>
                  <w:divBdr>
                    <w:top w:val="none" w:sz="0" w:space="0" w:color="auto"/>
                    <w:left w:val="none" w:sz="0" w:space="0" w:color="auto"/>
                    <w:bottom w:val="none" w:sz="0" w:space="0" w:color="auto"/>
                    <w:right w:val="none" w:sz="0" w:space="0" w:color="auto"/>
                  </w:divBdr>
                </w:div>
              </w:divsChild>
            </w:div>
            <w:div w:id="1109668847">
              <w:marLeft w:val="0"/>
              <w:marRight w:val="0"/>
              <w:marTop w:val="0"/>
              <w:marBottom w:val="0"/>
              <w:divBdr>
                <w:top w:val="none" w:sz="0" w:space="0" w:color="auto"/>
                <w:left w:val="none" w:sz="0" w:space="0" w:color="auto"/>
                <w:bottom w:val="none" w:sz="0" w:space="0" w:color="auto"/>
                <w:right w:val="none" w:sz="0" w:space="0" w:color="auto"/>
              </w:divBdr>
              <w:divsChild>
                <w:div w:id="16129775">
                  <w:marLeft w:val="0"/>
                  <w:marRight w:val="0"/>
                  <w:marTop w:val="0"/>
                  <w:marBottom w:val="0"/>
                  <w:divBdr>
                    <w:top w:val="none" w:sz="0" w:space="0" w:color="auto"/>
                    <w:left w:val="none" w:sz="0" w:space="0" w:color="auto"/>
                    <w:bottom w:val="none" w:sz="0" w:space="0" w:color="auto"/>
                    <w:right w:val="none" w:sz="0" w:space="0" w:color="auto"/>
                  </w:divBdr>
                </w:div>
              </w:divsChild>
            </w:div>
            <w:div w:id="15998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88714">
      <w:bodyDiv w:val="1"/>
      <w:marLeft w:val="0"/>
      <w:marRight w:val="0"/>
      <w:marTop w:val="0"/>
      <w:marBottom w:val="0"/>
      <w:divBdr>
        <w:top w:val="none" w:sz="0" w:space="0" w:color="auto"/>
        <w:left w:val="none" w:sz="0" w:space="0" w:color="auto"/>
        <w:bottom w:val="none" w:sz="0" w:space="0" w:color="auto"/>
        <w:right w:val="none" w:sz="0" w:space="0" w:color="auto"/>
      </w:divBdr>
      <w:divsChild>
        <w:div w:id="1600260748">
          <w:marLeft w:val="0"/>
          <w:marRight w:val="0"/>
          <w:marTop w:val="0"/>
          <w:marBottom w:val="0"/>
          <w:divBdr>
            <w:top w:val="none" w:sz="0" w:space="0" w:color="auto"/>
            <w:left w:val="none" w:sz="0" w:space="0" w:color="auto"/>
            <w:bottom w:val="none" w:sz="0" w:space="0" w:color="auto"/>
            <w:right w:val="none" w:sz="0" w:space="0" w:color="auto"/>
          </w:divBdr>
        </w:div>
        <w:div w:id="417990945">
          <w:marLeft w:val="0"/>
          <w:marRight w:val="0"/>
          <w:marTop w:val="0"/>
          <w:marBottom w:val="0"/>
          <w:divBdr>
            <w:top w:val="none" w:sz="0" w:space="0" w:color="auto"/>
            <w:left w:val="none" w:sz="0" w:space="0" w:color="auto"/>
            <w:bottom w:val="none" w:sz="0" w:space="0" w:color="auto"/>
            <w:right w:val="none" w:sz="0" w:space="0" w:color="auto"/>
          </w:divBdr>
        </w:div>
        <w:div w:id="137382563">
          <w:marLeft w:val="0"/>
          <w:marRight w:val="0"/>
          <w:marTop w:val="0"/>
          <w:marBottom w:val="0"/>
          <w:divBdr>
            <w:top w:val="none" w:sz="0" w:space="0" w:color="auto"/>
            <w:left w:val="none" w:sz="0" w:space="0" w:color="auto"/>
            <w:bottom w:val="none" w:sz="0" w:space="0" w:color="auto"/>
            <w:right w:val="none" w:sz="0" w:space="0" w:color="auto"/>
          </w:divBdr>
          <w:divsChild>
            <w:div w:id="1275214582">
              <w:marLeft w:val="0"/>
              <w:marRight w:val="0"/>
              <w:marTop w:val="0"/>
              <w:marBottom w:val="0"/>
              <w:divBdr>
                <w:top w:val="none" w:sz="0" w:space="0" w:color="auto"/>
                <w:left w:val="none" w:sz="0" w:space="0" w:color="auto"/>
                <w:bottom w:val="none" w:sz="0" w:space="0" w:color="auto"/>
                <w:right w:val="none" w:sz="0" w:space="0" w:color="auto"/>
              </w:divBdr>
            </w:div>
          </w:divsChild>
        </w:div>
        <w:div w:id="27415856">
          <w:marLeft w:val="0"/>
          <w:marRight w:val="0"/>
          <w:marTop w:val="0"/>
          <w:marBottom w:val="0"/>
          <w:divBdr>
            <w:top w:val="none" w:sz="0" w:space="0" w:color="auto"/>
            <w:left w:val="none" w:sz="0" w:space="0" w:color="auto"/>
            <w:bottom w:val="none" w:sz="0" w:space="0" w:color="auto"/>
            <w:right w:val="none" w:sz="0" w:space="0" w:color="auto"/>
          </w:divBdr>
          <w:divsChild>
            <w:div w:id="978413512">
              <w:marLeft w:val="0"/>
              <w:marRight w:val="0"/>
              <w:marTop w:val="0"/>
              <w:marBottom w:val="0"/>
              <w:divBdr>
                <w:top w:val="none" w:sz="0" w:space="0" w:color="auto"/>
                <w:left w:val="none" w:sz="0" w:space="0" w:color="auto"/>
                <w:bottom w:val="none" w:sz="0" w:space="0" w:color="auto"/>
                <w:right w:val="none" w:sz="0" w:space="0" w:color="auto"/>
              </w:divBdr>
              <w:divsChild>
                <w:div w:id="600382280">
                  <w:marLeft w:val="0"/>
                  <w:marRight w:val="0"/>
                  <w:marTop w:val="0"/>
                  <w:marBottom w:val="0"/>
                  <w:divBdr>
                    <w:top w:val="none" w:sz="0" w:space="0" w:color="auto"/>
                    <w:left w:val="none" w:sz="0" w:space="0" w:color="auto"/>
                    <w:bottom w:val="none" w:sz="0" w:space="0" w:color="auto"/>
                    <w:right w:val="none" w:sz="0" w:space="0" w:color="auto"/>
                  </w:divBdr>
                  <w:divsChild>
                    <w:div w:id="7232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77764">
              <w:marLeft w:val="0"/>
              <w:marRight w:val="0"/>
              <w:marTop w:val="0"/>
              <w:marBottom w:val="0"/>
              <w:divBdr>
                <w:top w:val="none" w:sz="0" w:space="0" w:color="auto"/>
                <w:left w:val="none" w:sz="0" w:space="0" w:color="auto"/>
                <w:bottom w:val="none" w:sz="0" w:space="0" w:color="auto"/>
                <w:right w:val="none" w:sz="0" w:space="0" w:color="auto"/>
              </w:divBdr>
            </w:div>
            <w:div w:id="17595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1993663">
      <w:bodyDiv w:val="1"/>
      <w:marLeft w:val="0"/>
      <w:marRight w:val="0"/>
      <w:marTop w:val="0"/>
      <w:marBottom w:val="0"/>
      <w:divBdr>
        <w:top w:val="none" w:sz="0" w:space="0" w:color="auto"/>
        <w:left w:val="none" w:sz="0" w:space="0" w:color="auto"/>
        <w:bottom w:val="none" w:sz="0" w:space="0" w:color="auto"/>
        <w:right w:val="none" w:sz="0" w:space="0" w:color="auto"/>
      </w:divBdr>
      <w:divsChild>
        <w:div w:id="48959961">
          <w:marLeft w:val="0"/>
          <w:marRight w:val="0"/>
          <w:marTop w:val="0"/>
          <w:marBottom w:val="0"/>
          <w:divBdr>
            <w:top w:val="none" w:sz="0" w:space="0" w:color="auto"/>
            <w:left w:val="none" w:sz="0" w:space="0" w:color="auto"/>
            <w:bottom w:val="none" w:sz="0" w:space="0" w:color="auto"/>
            <w:right w:val="none" w:sz="0" w:space="0" w:color="auto"/>
          </w:divBdr>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15912">
      <w:bodyDiv w:val="1"/>
      <w:marLeft w:val="0"/>
      <w:marRight w:val="0"/>
      <w:marTop w:val="0"/>
      <w:marBottom w:val="0"/>
      <w:divBdr>
        <w:top w:val="none" w:sz="0" w:space="0" w:color="auto"/>
        <w:left w:val="none" w:sz="0" w:space="0" w:color="auto"/>
        <w:bottom w:val="none" w:sz="0" w:space="0" w:color="auto"/>
        <w:right w:val="none" w:sz="0" w:space="0" w:color="auto"/>
      </w:divBdr>
      <w:divsChild>
        <w:div w:id="3292292">
          <w:marLeft w:val="0"/>
          <w:marRight w:val="0"/>
          <w:marTop w:val="0"/>
          <w:marBottom w:val="0"/>
          <w:divBdr>
            <w:top w:val="none" w:sz="0" w:space="0" w:color="auto"/>
            <w:left w:val="none" w:sz="0" w:space="0" w:color="auto"/>
            <w:bottom w:val="none" w:sz="0" w:space="0" w:color="auto"/>
            <w:right w:val="none" w:sz="0" w:space="0" w:color="auto"/>
          </w:divBdr>
        </w:div>
        <w:div w:id="763185225">
          <w:marLeft w:val="0"/>
          <w:marRight w:val="0"/>
          <w:marTop w:val="0"/>
          <w:marBottom w:val="0"/>
          <w:divBdr>
            <w:top w:val="none" w:sz="0" w:space="0" w:color="auto"/>
            <w:left w:val="none" w:sz="0" w:space="0" w:color="auto"/>
            <w:bottom w:val="none" w:sz="0" w:space="0" w:color="auto"/>
            <w:right w:val="none" w:sz="0" w:space="0" w:color="auto"/>
          </w:divBdr>
          <w:divsChild>
            <w:div w:id="83271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97001">
      <w:bodyDiv w:val="1"/>
      <w:marLeft w:val="0"/>
      <w:marRight w:val="0"/>
      <w:marTop w:val="0"/>
      <w:marBottom w:val="0"/>
      <w:divBdr>
        <w:top w:val="none" w:sz="0" w:space="0" w:color="auto"/>
        <w:left w:val="none" w:sz="0" w:space="0" w:color="auto"/>
        <w:bottom w:val="none" w:sz="0" w:space="0" w:color="auto"/>
        <w:right w:val="none" w:sz="0" w:space="0" w:color="auto"/>
      </w:divBdr>
      <w:divsChild>
        <w:div w:id="1774519922">
          <w:marLeft w:val="0"/>
          <w:marRight w:val="0"/>
          <w:marTop w:val="0"/>
          <w:marBottom w:val="0"/>
          <w:divBdr>
            <w:top w:val="none" w:sz="0" w:space="0" w:color="auto"/>
            <w:left w:val="none" w:sz="0" w:space="0" w:color="auto"/>
            <w:bottom w:val="none" w:sz="0" w:space="0" w:color="auto"/>
            <w:right w:val="none" w:sz="0" w:space="0" w:color="auto"/>
          </w:divBdr>
        </w:div>
        <w:div w:id="1034422255">
          <w:marLeft w:val="0"/>
          <w:marRight w:val="0"/>
          <w:marTop w:val="0"/>
          <w:marBottom w:val="0"/>
          <w:divBdr>
            <w:top w:val="none" w:sz="0" w:space="0" w:color="auto"/>
            <w:left w:val="none" w:sz="0" w:space="0" w:color="auto"/>
            <w:bottom w:val="none" w:sz="0" w:space="0" w:color="auto"/>
            <w:right w:val="none" w:sz="0" w:space="0" w:color="auto"/>
          </w:divBdr>
        </w:div>
        <w:div w:id="446239684">
          <w:marLeft w:val="0"/>
          <w:marRight w:val="0"/>
          <w:marTop w:val="0"/>
          <w:marBottom w:val="0"/>
          <w:divBdr>
            <w:top w:val="none" w:sz="0" w:space="0" w:color="auto"/>
            <w:left w:val="none" w:sz="0" w:space="0" w:color="auto"/>
            <w:bottom w:val="none" w:sz="0" w:space="0" w:color="auto"/>
            <w:right w:val="none" w:sz="0" w:space="0" w:color="auto"/>
          </w:divBdr>
          <w:divsChild>
            <w:div w:id="1652905580">
              <w:marLeft w:val="0"/>
              <w:marRight w:val="0"/>
              <w:marTop w:val="0"/>
              <w:marBottom w:val="0"/>
              <w:divBdr>
                <w:top w:val="none" w:sz="0" w:space="0" w:color="auto"/>
                <w:left w:val="none" w:sz="0" w:space="0" w:color="auto"/>
                <w:bottom w:val="none" w:sz="0" w:space="0" w:color="auto"/>
                <w:right w:val="none" w:sz="0" w:space="0" w:color="auto"/>
              </w:divBdr>
            </w:div>
          </w:divsChild>
        </w:div>
        <w:div w:id="300698554">
          <w:marLeft w:val="0"/>
          <w:marRight w:val="0"/>
          <w:marTop w:val="0"/>
          <w:marBottom w:val="0"/>
          <w:divBdr>
            <w:top w:val="none" w:sz="0" w:space="0" w:color="auto"/>
            <w:left w:val="none" w:sz="0" w:space="0" w:color="auto"/>
            <w:bottom w:val="none" w:sz="0" w:space="0" w:color="auto"/>
            <w:right w:val="none" w:sz="0" w:space="0" w:color="auto"/>
          </w:divBdr>
          <w:divsChild>
            <w:div w:id="2119638427">
              <w:marLeft w:val="0"/>
              <w:marRight w:val="0"/>
              <w:marTop w:val="0"/>
              <w:marBottom w:val="0"/>
              <w:divBdr>
                <w:top w:val="none" w:sz="0" w:space="0" w:color="auto"/>
                <w:left w:val="none" w:sz="0" w:space="0" w:color="auto"/>
                <w:bottom w:val="none" w:sz="0" w:space="0" w:color="auto"/>
                <w:right w:val="none" w:sz="0" w:space="0" w:color="auto"/>
              </w:divBdr>
              <w:divsChild>
                <w:div w:id="870845557">
                  <w:marLeft w:val="0"/>
                  <w:marRight w:val="0"/>
                  <w:marTop w:val="0"/>
                  <w:marBottom w:val="0"/>
                  <w:divBdr>
                    <w:top w:val="none" w:sz="0" w:space="0" w:color="auto"/>
                    <w:left w:val="none" w:sz="0" w:space="0" w:color="auto"/>
                    <w:bottom w:val="none" w:sz="0" w:space="0" w:color="auto"/>
                    <w:right w:val="none" w:sz="0" w:space="0" w:color="auto"/>
                  </w:divBdr>
                  <w:divsChild>
                    <w:div w:id="61348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9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9782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803272">
          <w:marLeft w:val="0"/>
          <w:marRight w:val="0"/>
          <w:marTop w:val="0"/>
          <w:marBottom w:val="0"/>
          <w:divBdr>
            <w:top w:val="none" w:sz="0" w:space="0" w:color="auto"/>
            <w:left w:val="none" w:sz="0" w:space="0" w:color="auto"/>
            <w:bottom w:val="none" w:sz="0" w:space="0" w:color="auto"/>
            <w:right w:val="none" w:sz="0" w:space="0" w:color="auto"/>
          </w:divBdr>
          <w:divsChild>
            <w:div w:id="1058552908">
              <w:marLeft w:val="0"/>
              <w:marRight w:val="0"/>
              <w:marTop w:val="0"/>
              <w:marBottom w:val="0"/>
              <w:divBdr>
                <w:top w:val="none" w:sz="0" w:space="0" w:color="auto"/>
                <w:left w:val="none" w:sz="0" w:space="0" w:color="auto"/>
                <w:bottom w:val="none" w:sz="0" w:space="0" w:color="auto"/>
                <w:right w:val="none" w:sz="0" w:space="0" w:color="auto"/>
              </w:divBdr>
            </w:div>
          </w:divsChild>
        </w:div>
        <w:div w:id="1833332055">
          <w:marLeft w:val="0"/>
          <w:marRight w:val="0"/>
          <w:marTop w:val="0"/>
          <w:marBottom w:val="0"/>
          <w:divBdr>
            <w:top w:val="none" w:sz="0" w:space="0" w:color="auto"/>
            <w:left w:val="none" w:sz="0" w:space="0" w:color="auto"/>
            <w:bottom w:val="none" w:sz="0" w:space="0" w:color="auto"/>
            <w:right w:val="none" w:sz="0" w:space="0" w:color="auto"/>
          </w:divBdr>
          <w:divsChild>
            <w:div w:id="1808664029">
              <w:marLeft w:val="0"/>
              <w:marRight w:val="0"/>
              <w:marTop w:val="0"/>
              <w:marBottom w:val="0"/>
              <w:divBdr>
                <w:top w:val="none" w:sz="0" w:space="0" w:color="auto"/>
                <w:left w:val="none" w:sz="0" w:space="0" w:color="auto"/>
                <w:bottom w:val="none" w:sz="0" w:space="0" w:color="auto"/>
                <w:right w:val="none" w:sz="0" w:space="0" w:color="auto"/>
              </w:divBdr>
            </w:div>
          </w:divsChild>
        </w:div>
        <w:div w:id="1275554196">
          <w:marLeft w:val="0"/>
          <w:marRight w:val="0"/>
          <w:marTop w:val="0"/>
          <w:marBottom w:val="0"/>
          <w:divBdr>
            <w:top w:val="none" w:sz="0" w:space="0" w:color="auto"/>
            <w:left w:val="none" w:sz="0" w:space="0" w:color="auto"/>
            <w:bottom w:val="none" w:sz="0" w:space="0" w:color="auto"/>
            <w:right w:val="none" w:sz="0" w:space="0" w:color="auto"/>
          </w:divBdr>
          <w:divsChild>
            <w:div w:id="14043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97417">
      <w:bodyDiv w:val="1"/>
      <w:marLeft w:val="0"/>
      <w:marRight w:val="0"/>
      <w:marTop w:val="0"/>
      <w:marBottom w:val="0"/>
      <w:divBdr>
        <w:top w:val="none" w:sz="0" w:space="0" w:color="auto"/>
        <w:left w:val="none" w:sz="0" w:space="0" w:color="auto"/>
        <w:bottom w:val="none" w:sz="0" w:space="0" w:color="auto"/>
        <w:right w:val="none" w:sz="0" w:space="0" w:color="auto"/>
      </w:divBdr>
      <w:divsChild>
        <w:div w:id="148326333">
          <w:marLeft w:val="0"/>
          <w:marRight w:val="0"/>
          <w:marTop w:val="0"/>
          <w:marBottom w:val="0"/>
          <w:divBdr>
            <w:top w:val="none" w:sz="0" w:space="0" w:color="auto"/>
            <w:left w:val="none" w:sz="0" w:space="0" w:color="auto"/>
            <w:bottom w:val="none" w:sz="0" w:space="0" w:color="auto"/>
            <w:right w:val="none" w:sz="0" w:space="0" w:color="auto"/>
          </w:divBdr>
        </w:div>
        <w:div w:id="846672086">
          <w:marLeft w:val="0"/>
          <w:marRight w:val="0"/>
          <w:marTop w:val="0"/>
          <w:marBottom w:val="0"/>
          <w:divBdr>
            <w:top w:val="none" w:sz="0" w:space="0" w:color="auto"/>
            <w:left w:val="none" w:sz="0" w:space="0" w:color="auto"/>
            <w:bottom w:val="none" w:sz="0" w:space="0" w:color="auto"/>
            <w:right w:val="none" w:sz="0" w:space="0" w:color="auto"/>
          </w:divBdr>
        </w:div>
        <w:div w:id="1165513686">
          <w:marLeft w:val="0"/>
          <w:marRight w:val="0"/>
          <w:marTop w:val="0"/>
          <w:marBottom w:val="0"/>
          <w:divBdr>
            <w:top w:val="none" w:sz="0" w:space="0" w:color="auto"/>
            <w:left w:val="none" w:sz="0" w:space="0" w:color="auto"/>
            <w:bottom w:val="none" w:sz="0" w:space="0" w:color="auto"/>
            <w:right w:val="none" w:sz="0" w:space="0" w:color="auto"/>
          </w:divBdr>
          <w:divsChild>
            <w:div w:id="299388949">
              <w:marLeft w:val="0"/>
              <w:marRight w:val="0"/>
              <w:marTop w:val="0"/>
              <w:marBottom w:val="0"/>
              <w:divBdr>
                <w:top w:val="none" w:sz="0" w:space="0" w:color="auto"/>
                <w:left w:val="none" w:sz="0" w:space="0" w:color="auto"/>
                <w:bottom w:val="none" w:sz="0" w:space="0" w:color="auto"/>
                <w:right w:val="none" w:sz="0" w:space="0" w:color="auto"/>
              </w:divBdr>
            </w:div>
          </w:divsChild>
        </w:div>
        <w:div w:id="1171801188">
          <w:marLeft w:val="0"/>
          <w:marRight w:val="0"/>
          <w:marTop w:val="0"/>
          <w:marBottom w:val="0"/>
          <w:divBdr>
            <w:top w:val="none" w:sz="0" w:space="0" w:color="auto"/>
            <w:left w:val="none" w:sz="0" w:space="0" w:color="auto"/>
            <w:bottom w:val="none" w:sz="0" w:space="0" w:color="auto"/>
            <w:right w:val="none" w:sz="0" w:space="0" w:color="auto"/>
          </w:divBdr>
          <w:divsChild>
            <w:div w:id="814489747">
              <w:marLeft w:val="0"/>
              <w:marRight w:val="0"/>
              <w:marTop w:val="0"/>
              <w:marBottom w:val="0"/>
              <w:divBdr>
                <w:top w:val="none" w:sz="0" w:space="0" w:color="auto"/>
                <w:left w:val="none" w:sz="0" w:space="0" w:color="auto"/>
                <w:bottom w:val="none" w:sz="0" w:space="0" w:color="auto"/>
                <w:right w:val="none" w:sz="0" w:space="0" w:color="auto"/>
              </w:divBdr>
              <w:divsChild>
                <w:div w:id="916288121">
                  <w:marLeft w:val="0"/>
                  <w:marRight w:val="0"/>
                  <w:marTop w:val="0"/>
                  <w:marBottom w:val="0"/>
                  <w:divBdr>
                    <w:top w:val="none" w:sz="0" w:space="0" w:color="auto"/>
                    <w:left w:val="none" w:sz="0" w:space="0" w:color="auto"/>
                    <w:bottom w:val="none" w:sz="0" w:space="0" w:color="auto"/>
                    <w:right w:val="none" w:sz="0" w:space="0" w:color="auto"/>
                  </w:divBdr>
                  <w:divsChild>
                    <w:div w:id="13423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859399">
      <w:bodyDiv w:val="1"/>
      <w:marLeft w:val="0"/>
      <w:marRight w:val="0"/>
      <w:marTop w:val="0"/>
      <w:marBottom w:val="0"/>
      <w:divBdr>
        <w:top w:val="none" w:sz="0" w:space="0" w:color="auto"/>
        <w:left w:val="none" w:sz="0" w:space="0" w:color="auto"/>
        <w:bottom w:val="none" w:sz="0" w:space="0" w:color="auto"/>
        <w:right w:val="none" w:sz="0" w:space="0" w:color="auto"/>
      </w:divBdr>
      <w:divsChild>
        <w:div w:id="288826925">
          <w:marLeft w:val="0"/>
          <w:marRight w:val="0"/>
          <w:marTop w:val="0"/>
          <w:marBottom w:val="0"/>
          <w:divBdr>
            <w:top w:val="none" w:sz="0" w:space="0" w:color="auto"/>
            <w:left w:val="none" w:sz="0" w:space="0" w:color="auto"/>
            <w:bottom w:val="none" w:sz="0" w:space="0" w:color="auto"/>
            <w:right w:val="none" w:sz="0" w:space="0" w:color="auto"/>
          </w:divBdr>
        </w:div>
        <w:div w:id="711880133">
          <w:marLeft w:val="0"/>
          <w:marRight w:val="0"/>
          <w:marTop w:val="0"/>
          <w:marBottom w:val="0"/>
          <w:divBdr>
            <w:top w:val="none" w:sz="0" w:space="0" w:color="auto"/>
            <w:left w:val="none" w:sz="0" w:space="0" w:color="auto"/>
            <w:bottom w:val="none" w:sz="0" w:space="0" w:color="auto"/>
            <w:right w:val="none" w:sz="0" w:space="0" w:color="auto"/>
          </w:divBdr>
          <w:divsChild>
            <w:div w:id="1110003940">
              <w:marLeft w:val="0"/>
              <w:marRight w:val="0"/>
              <w:marTop w:val="0"/>
              <w:marBottom w:val="0"/>
              <w:divBdr>
                <w:top w:val="none" w:sz="0" w:space="0" w:color="auto"/>
                <w:left w:val="none" w:sz="0" w:space="0" w:color="auto"/>
                <w:bottom w:val="none" w:sz="0" w:space="0" w:color="auto"/>
                <w:right w:val="none" w:sz="0" w:space="0" w:color="auto"/>
              </w:divBdr>
              <w:divsChild>
                <w:div w:id="410464436">
                  <w:marLeft w:val="0"/>
                  <w:marRight w:val="0"/>
                  <w:marTop w:val="0"/>
                  <w:marBottom w:val="0"/>
                  <w:divBdr>
                    <w:top w:val="none" w:sz="0" w:space="0" w:color="auto"/>
                    <w:left w:val="none" w:sz="0" w:space="0" w:color="auto"/>
                    <w:bottom w:val="none" w:sz="0" w:space="0" w:color="auto"/>
                    <w:right w:val="none" w:sz="0" w:space="0" w:color="auto"/>
                  </w:divBdr>
                  <w:divsChild>
                    <w:div w:id="223224805">
                      <w:marLeft w:val="0"/>
                      <w:marRight w:val="0"/>
                      <w:marTop w:val="0"/>
                      <w:marBottom w:val="0"/>
                      <w:divBdr>
                        <w:top w:val="none" w:sz="0" w:space="0" w:color="auto"/>
                        <w:left w:val="none" w:sz="0" w:space="0" w:color="auto"/>
                        <w:bottom w:val="none" w:sz="0" w:space="0" w:color="auto"/>
                        <w:right w:val="none" w:sz="0" w:space="0" w:color="auto"/>
                      </w:divBdr>
                    </w:div>
                  </w:divsChild>
                </w:div>
                <w:div w:id="2144731798">
                  <w:marLeft w:val="0"/>
                  <w:marRight w:val="0"/>
                  <w:marTop w:val="0"/>
                  <w:marBottom w:val="0"/>
                  <w:divBdr>
                    <w:top w:val="none" w:sz="0" w:space="0" w:color="auto"/>
                    <w:left w:val="none" w:sz="0" w:space="0" w:color="auto"/>
                    <w:bottom w:val="none" w:sz="0" w:space="0" w:color="auto"/>
                    <w:right w:val="none" w:sz="0" w:space="0" w:color="auto"/>
                  </w:divBdr>
                </w:div>
              </w:divsChild>
            </w:div>
            <w:div w:id="1324549698">
              <w:marLeft w:val="0"/>
              <w:marRight w:val="0"/>
              <w:marTop w:val="0"/>
              <w:marBottom w:val="0"/>
              <w:divBdr>
                <w:top w:val="none" w:sz="0" w:space="0" w:color="auto"/>
                <w:left w:val="none" w:sz="0" w:space="0" w:color="auto"/>
                <w:bottom w:val="none" w:sz="0" w:space="0" w:color="auto"/>
                <w:right w:val="none" w:sz="0" w:space="0" w:color="auto"/>
              </w:divBdr>
              <w:divsChild>
                <w:div w:id="152141228">
                  <w:marLeft w:val="0"/>
                  <w:marRight w:val="0"/>
                  <w:marTop w:val="0"/>
                  <w:marBottom w:val="0"/>
                  <w:divBdr>
                    <w:top w:val="none" w:sz="0" w:space="0" w:color="auto"/>
                    <w:left w:val="none" w:sz="0" w:space="0" w:color="auto"/>
                    <w:bottom w:val="none" w:sz="0" w:space="0" w:color="auto"/>
                    <w:right w:val="none" w:sz="0" w:space="0" w:color="auto"/>
                  </w:divBdr>
                  <w:divsChild>
                    <w:div w:id="685332119">
                      <w:marLeft w:val="0"/>
                      <w:marRight w:val="0"/>
                      <w:marTop w:val="0"/>
                      <w:marBottom w:val="0"/>
                      <w:divBdr>
                        <w:top w:val="none" w:sz="0" w:space="0" w:color="auto"/>
                        <w:left w:val="none" w:sz="0" w:space="0" w:color="auto"/>
                        <w:bottom w:val="none" w:sz="0" w:space="0" w:color="auto"/>
                        <w:right w:val="none" w:sz="0" w:space="0" w:color="auto"/>
                      </w:divBdr>
                      <w:divsChild>
                        <w:div w:id="13381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841614">
      <w:bodyDiv w:val="1"/>
      <w:marLeft w:val="0"/>
      <w:marRight w:val="0"/>
      <w:marTop w:val="0"/>
      <w:marBottom w:val="0"/>
      <w:divBdr>
        <w:top w:val="none" w:sz="0" w:space="0" w:color="auto"/>
        <w:left w:val="none" w:sz="0" w:space="0" w:color="auto"/>
        <w:bottom w:val="none" w:sz="0" w:space="0" w:color="auto"/>
        <w:right w:val="none" w:sz="0" w:space="0" w:color="auto"/>
      </w:divBdr>
      <w:divsChild>
        <w:div w:id="1883441044">
          <w:marLeft w:val="0"/>
          <w:marRight w:val="0"/>
          <w:marTop w:val="0"/>
          <w:marBottom w:val="0"/>
          <w:divBdr>
            <w:top w:val="none" w:sz="0" w:space="0" w:color="auto"/>
            <w:left w:val="none" w:sz="0" w:space="0" w:color="auto"/>
            <w:bottom w:val="none" w:sz="0" w:space="0" w:color="auto"/>
            <w:right w:val="none" w:sz="0" w:space="0" w:color="auto"/>
          </w:divBdr>
          <w:divsChild>
            <w:div w:id="2042168527">
              <w:marLeft w:val="0"/>
              <w:marRight w:val="0"/>
              <w:marTop w:val="0"/>
              <w:marBottom w:val="0"/>
              <w:divBdr>
                <w:top w:val="none" w:sz="0" w:space="0" w:color="auto"/>
                <w:left w:val="none" w:sz="0" w:space="0" w:color="auto"/>
                <w:bottom w:val="none" w:sz="0" w:space="0" w:color="auto"/>
                <w:right w:val="none" w:sz="0" w:space="0" w:color="auto"/>
              </w:divBdr>
              <w:divsChild>
                <w:div w:id="755828783">
                  <w:marLeft w:val="0"/>
                  <w:marRight w:val="0"/>
                  <w:marTop w:val="0"/>
                  <w:marBottom w:val="0"/>
                  <w:divBdr>
                    <w:top w:val="none" w:sz="0" w:space="0" w:color="auto"/>
                    <w:left w:val="none" w:sz="0" w:space="0" w:color="auto"/>
                    <w:bottom w:val="none" w:sz="0" w:space="0" w:color="auto"/>
                    <w:right w:val="none" w:sz="0" w:space="0" w:color="auto"/>
                  </w:divBdr>
                  <w:divsChild>
                    <w:div w:id="2005159516">
                      <w:marLeft w:val="0"/>
                      <w:marRight w:val="0"/>
                      <w:marTop w:val="0"/>
                      <w:marBottom w:val="0"/>
                      <w:divBdr>
                        <w:top w:val="none" w:sz="0" w:space="0" w:color="auto"/>
                        <w:left w:val="none" w:sz="0" w:space="0" w:color="auto"/>
                        <w:bottom w:val="none" w:sz="0" w:space="0" w:color="auto"/>
                        <w:right w:val="none" w:sz="0" w:space="0" w:color="auto"/>
                      </w:divBdr>
                      <w:divsChild>
                        <w:div w:id="303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21945">
                  <w:marLeft w:val="0"/>
                  <w:marRight w:val="0"/>
                  <w:marTop w:val="0"/>
                  <w:marBottom w:val="0"/>
                  <w:divBdr>
                    <w:top w:val="none" w:sz="0" w:space="0" w:color="auto"/>
                    <w:left w:val="none" w:sz="0" w:space="0" w:color="auto"/>
                    <w:bottom w:val="none" w:sz="0" w:space="0" w:color="auto"/>
                    <w:right w:val="none" w:sz="0" w:space="0" w:color="auto"/>
                  </w:divBdr>
                  <w:divsChild>
                    <w:div w:id="1243221452">
                      <w:marLeft w:val="0"/>
                      <w:marRight w:val="0"/>
                      <w:marTop w:val="0"/>
                      <w:marBottom w:val="0"/>
                      <w:divBdr>
                        <w:top w:val="none" w:sz="0" w:space="0" w:color="auto"/>
                        <w:left w:val="none" w:sz="0" w:space="0" w:color="auto"/>
                        <w:bottom w:val="none" w:sz="0" w:space="0" w:color="auto"/>
                        <w:right w:val="none" w:sz="0" w:space="0" w:color="auto"/>
                      </w:divBdr>
                      <w:divsChild>
                        <w:div w:id="1973558262">
                          <w:marLeft w:val="0"/>
                          <w:marRight w:val="0"/>
                          <w:marTop w:val="0"/>
                          <w:marBottom w:val="0"/>
                          <w:divBdr>
                            <w:top w:val="none" w:sz="0" w:space="0" w:color="auto"/>
                            <w:left w:val="none" w:sz="0" w:space="0" w:color="auto"/>
                            <w:bottom w:val="none" w:sz="0" w:space="0" w:color="auto"/>
                            <w:right w:val="none" w:sz="0" w:space="0" w:color="auto"/>
                          </w:divBdr>
                          <w:divsChild>
                            <w:div w:id="841748798">
                              <w:marLeft w:val="0"/>
                              <w:marRight w:val="0"/>
                              <w:marTop w:val="0"/>
                              <w:marBottom w:val="0"/>
                              <w:divBdr>
                                <w:top w:val="none" w:sz="0" w:space="0" w:color="auto"/>
                                <w:left w:val="none" w:sz="0" w:space="0" w:color="auto"/>
                                <w:bottom w:val="none" w:sz="0" w:space="0" w:color="auto"/>
                                <w:right w:val="none" w:sz="0" w:space="0" w:color="auto"/>
                              </w:divBdr>
                              <w:divsChild>
                                <w:div w:id="1467047357">
                                  <w:marLeft w:val="0"/>
                                  <w:marRight w:val="0"/>
                                  <w:marTop w:val="0"/>
                                  <w:marBottom w:val="0"/>
                                  <w:divBdr>
                                    <w:top w:val="none" w:sz="0" w:space="0" w:color="auto"/>
                                    <w:left w:val="none" w:sz="0" w:space="0" w:color="auto"/>
                                    <w:bottom w:val="none" w:sz="0" w:space="0" w:color="auto"/>
                                    <w:right w:val="none" w:sz="0" w:space="0" w:color="auto"/>
                                  </w:divBdr>
                                  <w:divsChild>
                                    <w:div w:id="221446572">
                                      <w:marLeft w:val="0"/>
                                      <w:marRight w:val="0"/>
                                      <w:marTop w:val="0"/>
                                      <w:marBottom w:val="0"/>
                                      <w:divBdr>
                                        <w:top w:val="none" w:sz="0" w:space="0" w:color="auto"/>
                                        <w:left w:val="none" w:sz="0" w:space="0" w:color="auto"/>
                                        <w:bottom w:val="none" w:sz="0" w:space="0" w:color="auto"/>
                                        <w:right w:val="none" w:sz="0" w:space="0" w:color="auto"/>
                                      </w:divBdr>
                                      <w:divsChild>
                                        <w:div w:id="2025741402">
                                          <w:marLeft w:val="0"/>
                                          <w:marRight w:val="0"/>
                                          <w:marTop w:val="0"/>
                                          <w:marBottom w:val="0"/>
                                          <w:divBdr>
                                            <w:top w:val="none" w:sz="0" w:space="0" w:color="auto"/>
                                            <w:left w:val="none" w:sz="0" w:space="0" w:color="auto"/>
                                            <w:bottom w:val="none" w:sz="0" w:space="0" w:color="auto"/>
                                            <w:right w:val="none" w:sz="0" w:space="0" w:color="auto"/>
                                          </w:divBdr>
                                          <w:divsChild>
                                            <w:div w:id="20731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5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88053">
      <w:bodyDiv w:val="1"/>
      <w:marLeft w:val="0"/>
      <w:marRight w:val="0"/>
      <w:marTop w:val="0"/>
      <w:marBottom w:val="0"/>
      <w:divBdr>
        <w:top w:val="none" w:sz="0" w:space="0" w:color="auto"/>
        <w:left w:val="none" w:sz="0" w:space="0" w:color="auto"/>
        <w:bottom w:val="none" w:sz="0" w:space="0" w:color="auto"/>
        <w:right w:val="none" w:sz="0" w:space="0" w:color="auto"/>
      </w:divBdr>
      <w:divsChild>
        <w:div w:id="586884741">
          <w:marLeft w:val="0"/>
          <w:marRight w:val="0"/>
          <w:marTop w:val="0"/>
          <w:marBottom w:val="0"/>
          <w:divBdr>
            <w:top w:val="none" w:sz="0" w:space="0" w:color="auto"/>
            <w:left w:val="none" w:sz="0" w:space="0" w:color="auto"/>
            <w:bottom w:val="none" w:sz="0" w:space="0" w:color="auto"/>
            <w:right w:val="none" w:sz="0" w:space="0" w:color="auto"/>
          </w:divBdr>
          <w:divsChild>
            <w:div w:id="2104108012">
              <w:marLeft w:val="0"/>
              <w:marRight w:val="0"/>
              <w:marTop w:val="0"/>
              <w:marBottom w:val="0"/>
              <w:divBdr>
                <w:top w:val="none" w:sz="0" w:space="0" w:color="auto"/>
                <w:left w:val="none" w:sz="0" w:space="0" w:color="auto"/>
                <w:bottom w:val="none" w:sz="0" w:space="0" w:color="auto"/>
                <w:right w:val="none" w:sz="0" w:space="0" w:color="auto"/>
              </w:divBdr>
              <w:divsChild>
                <w:div w:id="915938486">
                  <w:marLeft w:val="0"/>
                  <w:marRight w:val="0"/>
                  <w:marTop w:val="0"/>
                  <w:marBottom w:val="0"/>
                  <w:divBdr>
                    <w:top w:val="none" w:sz="0" w:space="0" w:color="auto"/>
                    <w:left w:val="none" w:sz="0" w:space="0" w:color="auto"/>
                    <w:bottom w:val="none" w:sz="0" w:space="0" w:color="auto"/>
                    <w:right w:val="none" w:sz="0" w:space="0" w:color="auto"/>
                  </w:divBdr>
                  <w:divsChild>
                    <w:div w:id="1427382468">
                      <w:marLeft w:val="0"/>
                      <w:marRight w:val="0"/>
                      <w:marTop w:val="0"/>
                      <w:marBottom w:val="0"/>
                      <w:divBdr>
                        <w:top w:val="none" w:sz="0" w:space="0" w:color="auto"/>
                        <w:left w:val="none" w:sz="0" w:space="0" w:color="auto"/>
                        <w:bottom w:val="none" w:sz="0" w:space="0" w:color="auto"/>
                        <w:right w:val="none" w:sz="0" w:space="0" w:color="auto"/>
                      </w:divBdr>
                    </w:div>
                    <w:div w:id="20102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82">
      <w:bodyDiv w:val="1"/>
      <w:marLeft w:val="0"/>
      <w:marRight w:val="0"/>
      <w:marTop w:val="0"/>
      <w:marBottom w:val="0"/>
      <w:divBdr>
        <w:top w:val="none" w:sz="0" w:space="0" w:color="auto"/>
        <w:left w:val="none" w:sz="0" w:space="0" w:color="auto"/>
        <w:bottom w:val="none" w:sz="0" w:space="0" w:color="auto"/>
        <w:right w:val="none" w:sz="0" w:space="0" w:color="auto"/>
      </w:divBdr>
      <w:divsChild>
        <w:div w:id="1408840567">
          <w:marLeft w:val="0"/>
          <w:marRight w:val="0"/>
          <w:marTop w:val="0"/>
          <w:marBottom w:val="0"/>
          <w:divBdr>
            <w:top w:val="none" w:sz="0" w:space="0" w:color="auto"/>
            <w:left w:val="none" w:sz="0" w:space="0" w:color="auto"/>
            <w:bottom w:val="none" w:sz="0" w:space="0" w:color="auto"/>
            <w:right w:val="none" w:sz="0" w:space="0" w:color="auto"/>
          </w:divBdr>
          <w:divsChild>
            <w:div w:id="2125542017">
              <w:marLeft w:val="0"/>
              <w:marRight w:val="0"/>
              <w:marTop w:val="0"/>
              <w:marBottom w:val="0"/>
              <w:divBdr>
                <w:top w:val="none" w:sz="0" w:space="0" w:color="auto"/>
                <w:left w:val="none" w:sz="0" w:space="0" w:color="auto"/>
                <w:bottom w:val="none" w:sz="0" w:space="0" w:color="auto"/>
                <w:right w:val="none" w:sz="0" w:space="0" w:color="auto"/>
              </w:divBdr>
              <w:divsChild>
                <w:div w:id="1330601916">
                  <w:marLeft w:val="0"/>
                  <w:marRight w:val="0"/>
                  <w:marTop w:val="0"/>
                  <w:marBottom w:val="0"/>
                  <w:divBdr>
                    <w:top w:val="none" w:sz="0" w:space="0" w:color="auto"/>
                    <w:left w:val="none" w:sz="0" w:space="0" w:color="auto"/>
                    <w:bottom w:val="none" w:sz="0" w:space="0" w:color="auto"/>
                    <w:right w:val="none" w:sz="0" w:space="0" w:color="auto"/>
                  </w:divBdr>
                </w:div>
                <w:div w:id="1160923518">
                  <w:marLeft w:val="0"/>
                  <w:marRight w:val="0"/>
                  <w:marTop w:val="0"/>
                  <w:marBottom w:val="0"/>
                  <w:divBdr>
                    <w:top w:val="none" w:sz="0" w:space="0" w:color="auto"/>
                    <w:left w:val="none" w:sz="0" w:space="0" w:color="auto"/>
                    <w:bottom w:val="none" w:sz="0" w:space="0" w:color="auto"/>
                    <w:right w:val="none" w:sz="0" w:space="0" w:color="auto"/>
                  </w:divBdr>
                </w:div>
              </w:divsChild>
            </w:div>
            <w:div w:id="663164728">
              <w:marLeft w:val="0"/>
              <w:marRight w:val="0"/>
              <w:marTop w:val="0"/>
              <w:marBottom w:val="0"/>
              <w:divBdr>
                <w:top w:val="none" w:sz="0" w:space="0" w:color="auto"/>
                <w:left w:val="none" w:sz="0" w:space="0" w:color="auto"/>
                <w:bottom w:val="none" w:sz="0" w:space="0" w:color="auto"/>
                <w:right w:val="none" w:sz="0" w:space="0" w:color="auto"/>
              </w:divBdr>
            </w:div>
            <w:div w:id="426999772">
              <w:marLeft w:val="0"/>
              <w:marRight w:val="0"/>
              <w:marTop w:val="0"/>
              <w:marBottom w:val="0"/>
              <w:divBdr>
                <w:top w:val="none" w:sz="0" w:space="0" w:color="auto"/>
                <w:left w:val="none" w:sz="0" w:space="0" w:color="auto"/>
                <w:bottom w:val="none" w:sz="0" w:space="0" w:color="auto"/>
                <w:right w:val="none" w:sz="0" w:space="0" w:color="auto"/>
              </w:divBdr>
              <w:divsChild>
                <w:div w:id="1031148165">
                  <w:marLeft w:val="0"/>
                  <w:marRight w:val="0"/>
                  <w:marTop w:val="0"/>
                  <w:marBottom w:val="0"/>
                  <w:divBdr>
                    <w:top w:val="none" w:sz="0" w:space="0" w:color="auto"/>
                    <w:left w:val="none" w:sz="0" w:space="0" w:color="auto"/>
                    <w:bottom w:val="none" w:sz="0" w:space="0" w:color="auto"/>
                    <w:right w:val="none" w:sz="0" w:space="0" w:color="auto"/>
                  </w:divBdr>
                  <w:divsChild>
                    <w:div w:id="185336014">
                      <w:marLeft w:val="0"/>
                      <w:marRight w:val="0"/>
                      <w:marTop w:val="0"/>
                      <w:marBottom w:val="0"/>
                      <w:divBdr>
                        <w:top w:val="none" w:sz="0" w:space="0" w:color="auto"/>
                        <w:left w:val="none" w:sz="0" w:space="0" w:color="auto"/>
                        <w:bottom w:val="none" w:sz="0" w:space="0" w:color="auto"/>
                        <w:right w:val="none" w:sz="0" w:space="0" w:color="auto"/>
                      </w:divBdr>
                      <w:divsChild>
                        <w:div w:id="1531802542">
                          <w:marLeft w:val="0"/>
                          <w:marRight w:val="0"/>
                          <w:marTop w:val="0"/>
                          <w:marBottom w:val="0"/>
                          <w:divBdr>
                            <w:top w:val="none" w:sz="0" w:space="0" w:color="auto"/>
                            <w:left w:val="none" w:sz="0" w:space="0" w:color="auto"/>
                            <w:bottom w:val="none" w:sz="0" w:space="0" w:color="auto"/>
                            <w:right w:val="none" w:sz="0" w:space="0" w:color="auto"/>
                          </w:divBdr>
                        </w:div>
                      </w:divsChild>
                    </w:div>
                    <w:div w:id="1755127161">
                      <w:marLeft w:val="0"/>
                      <w:marRight w:val="0"/>
                      <w:marTop w:val="0"/>
                      <w:marBottom w:val="0"/>
                      <w:divBdr>
                        <w:top w:val="none" w:sz="0" w:space="0" w:color="auto"/>
                        <w:left w:val="none" w:sz="0" w:space="0" w:color="auto"/>
                        <w:bottom w:val="none" w:sz="0" w:space="0" w:color="auto"/>
                        <w:right w:val="none" w:sz="0" w:space="0" w:color="auto"/>
                      </w:divBdr>
                    </w:div>
                  </w:divsChild>
                </w:div>
                <w:div w:id="20983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3926">
      <w:bodyDiv w:val="1"/>
      <w:marLeft w:val="0"/>
      <w:marRight w:val="0"/>
      <w:marTop w:val="0"/>
      <w:marBottom w:val="0"/>
      <w:divBdr>
        <w:top w:val="none" w:sz="0" w:space="0" w:color="auto"/>
        <w:left w:val="none" w:sz="0" w:space="0" w:color="auto"/>
        <w:bottom w:val="none" w:sz="0" w:space="0" w:color="auto"/>
        <w:right w:val="none" w:sz="0" w:space="0" w:color="auto"/>
      </w:divBdr>
      <w:divsChild>
        <w:div w:id="505749019">
          <w:marLeft w:val="0"/>
          <w:marRight w:val="0"/>
          <w:marTop w:val="0"/>
          <w:marBottom w:val="0"/>
          <w:divBdr>
            <w:top w:val="none" w:sz="0" w:space="0" w:color="auto"/>
            <w:left w:val="none" w:sz="0" w:space="0" w:color="auto"/>
            <w:bottom w:val="none" w:sz="0" w:space="0" w:color="auto"/>
            <w:right w:val="none" w:sz="0" w:space="0" w:color="auto"/>
          </w:divBdr>
          <w:divsChild>
            <w:div w:id="1905027841">
              <w:marLeft w:val="0"/>
              <w:marRight w:val="0"/>
              <w:marTop w:val="0"/>
              <w:marBottom w:val="0"/>
              <w:divBdr>
                <w:top w:val="none" w:sz="0" w:space="0" w:color="auto"/>
                <w:left w:val="none" w:sz="0" w:space="0" w:color="auto"/>
                <w:bottom w:val="none" w:sz="0" w:space="0" w:color="auto"/>
                <w:right w:val="none" w:sz="0" w:space="0" w:color="auto"/>
              </w:divBdr>
              <w:divsChild>
                <w:div w:id="414476235">
                  <w:marLeft w:val="0"/>
                  <w:marRight w:val="0"/>
                  <w:marTop w:val="0"/>
                  <w:marBottom w:val="0"/>
                  <w:divBdr>
                    <w:top w:val="none" w:sz="0" w:space="0" w:color="auto"/>
                    <w:left w:val="none" w:sz="0" w:space="0" w:color="auto"/>
                    <w:bottom w:val="none" w:sz="0" w:space="0" w:color="auto"/>
                    <w:right w:val="none" w:sz="0" w:space="0" w:color="auto"/>
                  </w:divBdr>
                </w:div>
                <w:div w:id="208343795">
                  <w:marLeft w:val="0"/>
                  <w:marRight w:val="0"/>
                  <w:marTop w:val="0"/>
                  <w:marBottom w:val="0"/>
                  <w:divBdr>
                    <w:top w:val="none" w:sz="0" w:space="0" w:color="auto"/>
                    <w:left w:val="none" w:sz="0" w:space="0" w:color="auto"/>
                    <w:bottom w:val="none" w:sz="0" w:space="0" w:color="auto"/>
                    <w:right w:val="none" w:sz="0" w:space="0" w:color="auto"/>
                  </w:divBdr>
                </w:div>
              </w:divsChild>
            </w:div>
            <w:div w:id="693464213">
              <w:marLeft w:val="0"/>
              <w:marRight w:val="0"/>
              <w:marTop w:val="0"/>
              <w:marBottom w:val="0"/>
              <w:divBdr>
                <w:top w:val="none" w:sz="0" w:space="0" w:color="auto"/>
                <w:left w:val="none" w:sz="0" w:space="0" w:color="auto"/>
                <w:bottom w:val="none" w:sz="0" w:space="0" w:color="auto"/>
                <w:right w:val="none" w:sz="0" w:space="0" w:color="auto"/>
              </w:divBdr>
            </w:div>
            <w:div w:id="900561526">
              <w:marLeft w:val="0"/>
              <w:marRight w:val="0"/>
              <w:marTop w:val="0"/>
              <w:marBottom w:val="0"/>
              <w:divBdr>
                <w:top w:val="none" w:sz="0" w:space="0" w:color="auto"/>
                <w:left w:val="none" w:sz="0" w:space="0" w:color="auto"/>
                <w:bottom w:val="none" w:sz="0" w:space="0" w:color="auto"/>
                <w:right w:val="none" w:sz="0" w:space="0" w:color="auto"/>
              </w:divBdr>
              <w:divsChild>
                <w:div w:id="216860839">
                  <w:marLeft w:val="0"/>
                  <w:marRight w:val="0"/>
                  <w:marTop w:val="0"/>
                  <w:marBottom w:val="0"/>
                  <w:divBdr>
                    <w:top w:val="none" w:sz="0" w:space="0" w:color="auto"/>
                    <w:left w:val="none" w:sz="0" w:space="0" w:color="auto"/>
                    <w:bottom w:val="none" w:sz="0" w:space="0" w:color="auto"/>
                    <w:right w:val="none" w:sz="0" w:space="0" w:color="auto"/>
                  </w:divBdr>
                  <w:divsChild>
                    <w:div w:id="946886508">
                      <w:marLeft w:val="0"/>
                      <w:marRight w:val="0"/>
                      <w:marTop w:val="0"/>
                      <w:marBottom w:val="0"/>
                      <w:divBdr>
                        <w:top w:val="none" w:sz="0" w:space="0" w:color="auto"/>
                        <w:left w:val="none" w:sz="0" w:space="0" w:color="auto"/>
                        <w:bottom w:val="none" w:sz="0" w:space="0" w:color="auto"/>
                        <w:right w:val="none" w:sz="0" w:space="0" w:color="auto"/>
                      </w:divBdr>
                      <w:divsChild>
                        <w:div w:id="1060253160">
                          <w:marLeft w:val="0"/>
                          <w:marRight w:val="0"/>
                          <w:marTop w:val="0"/>
                          <w:marBottom w:val="0"/>
                          <w:divBdr>
                            <w:top w:val="none" w:sz="0" w:space="0" w:color="auto"/>
                            <w:left w:val="none" w:sz="0" w:space="0" w:color="auto"/>
                            <w:bottom w:val="none" w:sz="0" w:space="0" w:color="auto"/>
                            <w:right w:val="none" w:sz="0" w:space="0" w:color="auto"/>
                          </w:divBdr>
                        </w:div>
                      </w:divsChild>
                    </w:div>
                    <w:div w:id="1628774679">
                      <w:marLeft w:val="0"/>
                      <w:marRight w:val="0"/>
                      <w:marTop w:val="0"/>
                      <w:marBottom w:val="0"/>
                      <w:divBdr>
                        <w:top w:val="none" w:sz="0" w:space="0" w:color="auto"/>
                        <w:left w:val="none" w:sz="0" w:space="0" w:color="auto"/>
                        <w:bottom w:val="none" w:sz="0" w:space="0" w:color="auto"/>
                        <w:right w:val="none" w:sz="0" w:space="0" w:color="auto"/>
                      </w:divBdr>
                    </w:div>
                  </w:divsChild>
                </w:div>
                <w:div w:id="1900750426">
                  <w:marLeft w:val="0"/>
                  <w:marRight w:val="0"/>
                  <w:marTop w:val="0"/>
                  <w:marBottom w:val="0"/>
                  <w:divBdr>
                    <w:top w:val="none" w:sz="0" w:space="0" w:color="auto"/>
                    <w:left w:val="none" w:sz="0" w:space="0" w:color="auto"/>
                    <w:bottom w:val="none" w:sz="0" w:space="0" w:color="auto"/>
                    <w:right w:val="none" w:sz="0" w:space="0" w:color="auto"/>
                  </w:divBdr>
                </w:div>
                <w:div w:id="152019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1093</TotalTime>
  <Pages>6</Pages>
  <Words>2366</Words>
  <Characters>13490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288</cp:revision>
  <dcterms:created xsi:type="dcterms:W3CDTF">2015-10-15T04:18:00Z</dcterms:created>
  <dcterms:modified xsi:type="dcterms:W3CDTF">2015-11-11T06:46:00Z</dcterms:modified>
</cp:coreProperties>
</file>